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52" w:rsidRPr="00851FBA" w:rsidRDefault="00697EB0">
      <w:pPr>
        <w:pStyle w:val="a7"/>
        <w:jc w:val="both"/>
        <w:rPr>
          <w:rFonts w:ascii="黑体" w:eastAsia="黑体" w:hAnsi="黑体"/>
          <w:b w:val="0"/>
        </w:rPr>
      </w:pPr>
      <w:bookmarkStart w:id="0" w:name="_GoBack"/>
      <w:bookmarkEnd w:id="0"/>
      <w:r w:rsidRPr="00851FBA">
        <w:rPr>
          <w:rFonts w:ascii="黑体" w:eastAsia="黑体" w:hAnsi="黑体" w:hint="eastAsia"/>
          <w:b w:val="0"/>
        </w:rPr>
        <w:t>附件</w:t>
      </w:r>
      <w:r w:rsidRPr="00851FBA">
        <w:rPr>
          <w:rFonts w:ascii="黑体" w:eastAsia="黑体" w:hAnsi="黑体"/>
          <w:b w:val="0"/>
        </w:rPr>
        <w:t xml:space="preserve">     </w:t>
      </w:r>
    </w:p>
    <w:p w:rsidR="00BE26F6" w:rsidRPr="00851FBA" w:rsidRDefault="005F518B" w:rsidP="00851FBA">
      <w:pPr>
        <w:pStyle w:val="a7"/>
        <w:rPr>
          <w:rFonts w:ascii="方正小标宋简体" w:eastAsia="方正小标宋简体" w:hAnsiTheme="minorEastAsia" w:cs="宋体"/>
          <w:b w:val="0"/>
          <w:kern w:val="0"/>
          <w:sz w:val="36"/>
          <w:szCs w:val="36"/>
        </w:rPr>
      </w:pPr>
      <w:r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省</w:t>
      </w:r>
      <w:r w:rsidR="00697EB0"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律协信息委</w:t>
      </w:r>
      <w:r w:rsidR="00697EB0" w:rsidRPr="00851FBA">
        <w:rPr>
          <w:rFonts w:ascii="方正小标宋简体" w:eastAsia="方正小标宋简体" w:hAnsiTheme="minorEastAsia"/>
          <w:b w:val="0"/>
          <w:sz w:val="36"/>
          <w:szCs w:val="36"/>
        </w:rPr>
        <w:t>201</w:t>
      </w:r>
      <w:r w:rsidRPr="00851FBA">
        <w:rPr>
          <w:rFonts w:ascii="方正小标宋简体" w:eastAsia="方正小标宋简体" w:hAnsiTheme="minorEastAsia"/>
          <w:b w:val="0"/>
          <w:sz w:val="36"/>
          <w:szCs w:val="36"/>
        </w:rPr>
        <w:t>8</w:t>
      </w:r>
      <w:r w:rsidR="00697EB0"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年</w:t>
      </w:r>
      <w:r w:rsidR="004C51E4"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东莞</w:t>
      </w:r>
      <w:r w:rsidR="00697EB0"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年会</w:t>
      </w:r>
      <w:r w:rsidR="00AB3877" w:rsidRPr="00851FBA">
        <w:rPr>
          <w:rFonts w:ascii="方正小标宋简体" w:eastAsia="方正小标宋简体" w:hAnsiTheme="minorEastAsia" w:hint="eastAsia"/>
          <w:b w:val="0"/>
          <w:sz w:val="36"/>
          <w:szCs w:val="36"/>
        </w:rPr>
        <w:t>参会</w:t>
      </w:r>
      <w:r w:rsidR="00697EB0" w:rsidRPr="00851FBA">
        <w:rPr>
          <w:rFonts w:ascii="方正小标宋简体" w:eastAsia="方正小标宋简体" w:hAnsiTheme="minorEastAsia" w:cs="宋体" w:hint="eastAsia"/>
          <w:b w:val="0"/>
          <w:kern w:val="0"/>
          <w:sz w:val="36"/>
          <w:szCs w:val="36"/>
        </w:rPr>
        <w:t>回执</w:t>
      </w:r>
    </w:p>
    <w:p w:rsidR="00BE26F6" w:rsidRDefault="00BE26F6">
      <w:pPr>
        <w:jc w:val="left"/>
        <w:rPr>
          <w:rFonts w:asciiTheme="minorEastAsia" w:eastAsiaTheme="minorEastAsia" w:hAnsiTheme="minorEastAsia"/>
          <w:sz w:val="24"/>
        </w:rPr>
      </w:pPr>
    </w:p>
    <w:p w:rsidR="00BE26F6" w:rsidRDefault="00697EB0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回执请发给下列联系人：</w:t>
      </w:r>
    </w:p>
    <w:p w:rsidR="00BE26F6" w:rsidRPr="001B71F5" w:rsidRDefault="00697EB0">
      <w:pPr>
        <w:jc w:val="left"/>
        <w:rPr>
          <w:rFonts w:asciiTheme="minorEastAsia" w:eastAsiaTheme="minorEastAsia" w:hAnsiTheme="minorEastAsia"/>
          <w:color w:val="000000"/>
          <w:sz w:val="24"/>
          <w:shd w:val="clear" w:color="auto" w:fill="FFFFFF"/>
        </w:rPr>
      </w:pPr>
      <w:r w:rsidRPr="001B71F5">
        <w:rPr>
          <w:rFonts w:asciiTheme="minorEastAsia" w:eastAsiaTheme="minorEastAsia" w:hAnsiTheme="minorEastAsia" w:hint="eastAsia"/>
          <w:sz w:val="24"/>
        </w:rPr>
        <w:t>联系人：</w:t>
      </w:r>
      <w:r w:rsidR="001B71F5">
        <w:rPr>
          <w:rFonts w:asciiTheme="minorEastAsia" w:eastAsiaTheme="minorEastAsia" w:hAnsiTheme="minorEastAsia" w:hint="eastAsia"/>
          <w:sz w:val="24"/>
        </w:rPr>
        <w:t>刘雅文</w:t>
      </w:r>
      <w:r w:rsidRPr="001B71F5">
        <w:rPr>
          <w:rFonts w:asciiTheme="minorEastAsia" w:eastAsiaTheme="minorEastAsia" w:hAnsiTheme="minorEastAsia" w:hint="eastAsia"/>
          <w:sz w:val="24"/>
        </w:rPr>
        <w:t>，电话：</w:t>
      </w:r>
      <w:r w:rsidR="001B71F5">
        <w:rPr>
          <w:rFonts w:asciiTheme="minorEastAsia" w:eastAsiaTheme="minorEastAsia" w:hAnsiTheme="minorEastAsia" w:hint="eastAsia"/>
          <w:sz w:val="24"/>
        </w:rPr>
        <w:t>0769-22492342</w:t>
      </w:r>
      <w:r w:rsidRPr="001B71F5">
        <w:rPr>
          <w:rFonts w:asciiTheme="minorEastAsia" w:eastAsiaTheme="minorEastAsia" w:hAnsiTheme="minorEastAsia" w:hint="eastAsia"/>
          <w:sz w:val="24"/>
        </w:rPr>
        <w:t>，邮箱：</w:t>
      </w:r>
      <w:r w:rsidR="001B71F5">
        <w:rPr>
          <w:rFonts w:asciiTheme="minorEastAsia" w:eastAsiaTheme="minorEastAsia" w:hAnsiTheme="minorEastAsia" w:hint="eastAsia"/>
          <w:sz w:val="24"/>
        </w:rPr>
        <w:t>313458656@qq.com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"/>
        <w:gridCol w:w="1276"/>
        <w:gridCol w:w="6840"/>
      </w:tblGrid>
      <w:tr w:rsidR="00BE26F6">
        <w:trPr>
          <w:trHeight w:val="74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697EB0" w:rsidP="00851FB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697EB0" w:rsidP="00851FB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697EB0" w:rsidP="00851FBA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工作单位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/职务</w:t>
            </w:r>
          </w:p>
        </w:tc>
      </w:tr>
      <w:tr w:rsidR="00BE26F6">
        <w:trPr>
          <w:trHeight w:val="55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BE26F6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BE26F6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26F6" w:rsidRDefault="00BE26F6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  <w:tr w:rsidR="00AB3877">
        <w:trPr>
          <w:trHeight w:val="55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参会者特殊情况（请在括号内打</w:t>
            </w:r>
            <w:r>
              <w:rPr>
                <w:rFonts w:ascii="MS Mincho" w:eastAsiaTheme="minorEastAsia" w:hAnsi="MS Mincho" w:cs="MS Mincho"/>
                <w:color w:val="000000"/>
                <w:kern w:val="0"/>
                <w:sz w:val="24"/>
              </w:rPr>
              <w:t>✔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广东</w:t>
            </w:r>
            <w:r w:rsidR="004C51E4">
              <w:rPr>
                <w:rFonts w:asciiTheme="minorEastAsia" w:eastAsiaTheme="minorEastAsia" w:hAnsiTheme="minorEastAsia" w:hint="eastAsia"/>
                <w:b/>
                <w:sz w:val="24"/>
              </w:rPr>
              <w:t>省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律协信息网络与高新技术法律专业委员会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委员（）是   （）否</w:t>
            </w:r>
          </w:p>
        </w:tc>
      </w:tr>
      <w:tr w:rsidR="00AB3877">
        <w:trPr>
          <w:trHeight w:val="558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b/>
              </w:rPr>
            </w:pPr>
            <w:r w:rsidRPr="00AB3877">
              <w:rPr>
                <w:rFonts w:asciiTheme="minorEastAsia" w:hAnsiTheme="minorEastAsia" w:cs="华文仿宋"/>
                <w:b/>
                <w:sz w:val="24"/>
              </w:rPr>
              <w:t>东莞市律师协会电子商务法律专业委员会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委员（）是   （）否</w:t>
            </w:r>
          </w:p>
        </w:tc>
      </w:tr>
      <w:tr w:rsidR="00AB3877">
        <w:trPr>
          <w:trHeight w:val="552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广州律协互联网及高新技术法律业务专业委员会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委员（）是   （）否</w:t>
            </w:r>
          </w:p>
        </w:tc>
      </w:tr>
      <w:tr w:rsidR="00AB3877">
        <w:trPr>
          <w:trHeight w:val="560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广州律协版权法律业务专业委员会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委员（）是   （）否</w:t>
            </w:r>
          </w:p>
        </w:tc>
      </w:tr>
      <w:tr w:rsidR="00AB3877">
        <w:trPr>
          <w:trHeight w:val="554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</w:rPr>
            </w:pPr>
            <w:r w:rsidRPr="00AB3877">
              <w:rPr>
                <w:rFonts w:asciiTheme="minorEastAsia" w:eastAsiaTheme="minorEastAsia" w:hAnsiTheme="minorEastAsia" w:hint="eastAsia"/>
                <w:b/>
                <w:sz w:val="24"/>
              </w:rPr>
              <w:t>深圳律协信息网络与电子商务法律专业委员会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委员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（）是   （）否</w:t>
            </w:r>
          </w:p>
        </w:tc>
      </w:tr>
      <w:tr w:rsidR="00AB3877">
        <w:trPr>
          <w:trHeight w:val="554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（请注明）</w:t>
            </w:r>
          </w:p>
        </w:tc>
      </w:tr>
      <w:tr w:rsidR="00AB3877">
        <w:trPr>
          <w:trHeight w:val="661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联系方式</w:t>
            </w:r>
          </w:p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政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编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码：</w:t>
            </w:r>
          </w:p>
        </w:tc>
      </w:tr>
      <w:tr w:rsidR="00AB3877">
        <w:trPr>
          <w:trHeight w:val="615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通讯地址：</w:t>
            </w:r>
          </w:p>
        </w:tc>
      </w:tr>
      <w:tr w:rsidR="00AB3877">
        <w:trPr>
          <w:trHeight w:val="630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电子邮箱：</w:t>
            </w:r>
          </w:p>
        </w:tc>
      </w:tr>
      <w:tr w:rsidR="00AB3877">
        <w:trPr>
          <w:trHeight w:val="696"/>
          <w:jc w:val="center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手机号码：</w:t>
            </w:r>
          </w:p>
        </w:tc>
      </w:tr>
      <w:tr w:rsidR="00AB3877">
        <w:trPr>
          <w:trHeight w:val="696"/>
          <w:jc w:val="center"/>
        </w:trPr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住宿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351951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各专业委员会以外的参会人员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如需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住宿，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请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直接联</w:t>
            </w:r>
            <w:r w:rsidR="00AB3877" w:rsidRPr="0035195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系</w:t>
            </w:r>
            <w:r w:rsidRPr="00351951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东莞市</w:t>
            </w:r>
            <w:r w:rsidRPr="0035195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尼罗河酒店</w:t>
            </w:r>
            <w:r w:rsidR="00AB3877" w:rsidRPr="00351951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预订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房间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，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因酒店房间有限，则采取先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订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先得原则，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请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直接按酒店要求预订，若酒店房间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不足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，请直接向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酒店</w:t>
            </w:r>
            <w:r w:rsidR="00AB3877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咨询具体安排</w:t>
            </w:r>
            <w:r w:rsidR="00AB387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。</w:t>
            </w:r>
          </w:p>
        </w:tc>
      </w:tr>
      <w:tr w:rsidR="00AB3877">
        <w:trPr>
          <w:trHeight w:val="765"/>
          <w:jc w:val="center"/>
        </w:trPr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备注</w:t>
            </w:r>
          </w:p>
        </w:tc>
        <w:tc>
          <w:tcPr>
            <w:tcW w:w="81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877" w:rsidRDefault="00AB3877" w:rsidP="00AB3877">
            <w:pPr>
              <w:rPr>
                <w:rFonts w:asciiTheme="minorEastAsia" w:eastAsiaTheme="minorEastAsia" w:hAnsiTheme="minorEastAsia"/>
                <w:color w:val="000000"/>
                <w:kern w:val="0"/>
              </w:rPr>
            </w:pPr>
          </w:p>
        </w:tc>
      </w:tr>
    </w:tbl>
    <w:p w:rsidR="00BE26F6" w:rsidRDefault="00BE26F6">
      <w:pPr>
        <w:tabs>
          <w:tab w:val="left" w:pos="1524"/>
        </w:tabs>
        <w:rPr>
          <w:rFonts w:asciiTheme="minorEastAsia" w:eastAsiaTheme="minorEastAsia" w:hAnsiTheme="minorEastAsia"/>
          <w:szCs w:val="22"/>
        </w:rPr>
      </w:pPr>
    </w:p>
    <w:sectPr w:rsidR="00BE26F6" w:rsidSect="00C47F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76" w:rsidRDefault="00755876">
      <w:r>
        <w:separator/>
      </w:r>
    </w:p>
  </w:endnote>
  <w:endnote w:type="continuationSeparator" w:id="0">
    <w:p w:rsidR="00755876" w:rsidRDefault="0075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F6" w:rsidRDefault="00AF709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7EB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26F6" w:rsidRDefault="00BE26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465902"/>
    </w:sdtPr>
    <w:sdtEndPr/>
    <w:sdtContent>
      <w:sdt>
        <w:sdtPr>
          <w:id w:val="1728636285"/>
        </w:sdtPr>
        <w:sdtEndPr/>
        <w:sdtContent>
          <w:p w:rsidR="00BE26F6" w:rsidRDefault="00697EB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AF70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F709C">
              <w:rPr>
                <w:b/>
                <w:bCs/>
                <w:sz w:val="24"/>
                <w:szCs w:val="24"/>
              </w:rPr>
              <w:fldChar w:fldCharType="separate"/>
            </w:r>
            <w:r w:rsidR="00EA33CC">
              <w:rPr>
                <w:b/>
                <w:bCs/>
                <w:noProof/>
              </w:rPr>
              <w:t>1</w:t>
            </w:r>
            <w:r w:rsidR="00AF709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F70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F709C">
              <w:rPr>
                <w:b/>
                <w:bCs/>
                <w:sz w:val="24"/>
                <w:szCs w:val="24"/>
              </w:rPr>
              <w:fldChar w:fldCharType="separate"/>
            </w:r>
            <w:r w:rsidR="00EA33CC">
              <w:rPr>
                <w:b/>
                <w:bCs/>
                <w:noProof/>
              </w:rPr>
              <w:t>1</w:t>
            </w:r>
            <w:r w:rsidR="00AF70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6F6" w:rsidRDefault="00BE2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76" w:rsidRDefault="00755876">
      <w:r>
        <w:separator/>
      </w:r>
    </w:p>
  </w:footnote>
  <w:footnote w:type="continuationSeparator" w:id="0">
    <w:p w:rsidR="00755876" w:rsidRDefault="0075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F6" w:rsidRDefault="00BE26F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286"/>
    <w:multiLevelType w:val="hybridMultilevel"/>
    <w:tmpl w:val="6CA2068E"/>
    <w:lvl w:ilvl="0" w:tplc="C7BC1FE8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79507C4"/>
    <w:multiLevelType w:val="hybridMultilevel"/>
    <w:tmpl w:val="C34E1F26"/>
    <w:lvl w:ilvl="0" w:tplc="95661408">
      <w:start w:val="4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8977558"/>
    <w:multiLevelType w:val="hybridMultilevel"/>
    <w:tmpl w:val="FCFAB7BC"/>
    <w:lvl w:ilvl="0" w:tplc="798AFDD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FF4D36"/>
    <w:multiLevelType w:val="hybridMultilevel"/>
    <w:tmpl w:val="60B8EE86"/>
    <w:lvl w:ilvl="0" w:tplc="5440740C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9A3CB05"/>
    <w:multiLevelType w:val="singleLevel"/>
    <w:tmpl w:val="59A3CB05"/>
    <w:lvl w:ilvl="0">
      <w:start w:val="3"/>
      <w:numFmt w:val="chineseCounting"/>
      <w:suff w:val="nothing"/>
      <w:lvlText w:val="%1、"/>
      <w:lvlJc w:val="left"/>
    </w:lvl>
  </w:abstractNum>
  <w:abstractNum w:abstractNumId="5" w15:restartNumberingAfterBreak="0">
    <w:nsid w:val="59A3CDA5"/>
    <w:multiLevelType w:val="singleLevel"/>
    <w:tmpl w:val="59A3CDA5"/>
    <w:lvl w:ilvl="0">
      <w:start w:val="5"/>
      <w:numFmt w:val="chineseCounting"/>
      <w:suff w:val="nothing"/>
      <w:lvlText w:val="%1、"/>
      <w:lvlJc w:val="left"/>
    </w:lvl>
  </w:abstractNum>
  <w:abstractNum w:abstractNumId="6" w15:restartNumberingAfterBreak="0">
    <w:nsid w:val="59A3D299"/>
    <w:multiLevelType w:val="singleLevel"/>
    <w:tmpl w:val="59A3D299"/>
    <w:lvl w:ilvl="0">
      <w:start w:val="8"/>
      <w:numFmt w:val="chineseCounting"/>
      <w:suff w:val="nothing"/>
      <w:lvlText w:val="%1、"/>
      <w:lvlJc w:val="left"/>
    </w:lvl>
  </w:abstractNum>
  <w:abstractNum w:abstractNumId="7" w15:restartNumberingAfterBreak="0">
    <w:nsid w:val="59A3D2C9"/>
    <w:multiLevelType w:val="singleLevel"/>
    <w:tmpl w:val="59A3D2C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9A504BC"/>
    <w:multiLevelType w:val="singleLevel"/>
    <w:tmpl w:val="59A504BC"/>
    <w:lvl w:ilvl="0">
      <w:start w:val="2"/>
      <w:numFmt w:val="chineseCounting"/>
      <w:suff w:val="nothing"/>
      <w:lvlText w:val="（%1）"/>
      <w:lvlJc w:val="left"/>
    </w:lvl>
  </w:abstractNum>
  <w:abstractNum w:abstractNumId="9" w15:restartNumberingAfterBreak="0">
    <w:nsid w:val="59A534DB"/>
    <w:multiLevelType w:val="singleLevel"/>
    <w:tmpl w:val="59A534DB"/>
    <w:lvl w:ilvl="0">
      <w:start w:val="4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8A1D7D"/>
    <w:rsid w:val="000641F5"/>
    <w:rsid w:val="000A176D"/>
    <w:rsid w:val="000C6921"/>
    <w:rsid w:val="00131AC0"/>
    <w:rsid w:val="00154598"/>
    <w:rsid w:val="00172F91"/>
    <w:rsid w:val="001866CA"/>
    <w:rsid w:val="001B71F5"/>
    <w:rsid w:val="00207A56"/>
    <w:rsid w:val="0021722C"/>
    <w:rsid w:val="00236D88"/>
    <w:rsid w:val="002C6F81"/>
    <w:rsid w:val="002D1EA1"/>
    <w:rsid w:val="002D582B"/>
    <w:rsid w:val="00300A89"/>
    <w:rsid w:val="003333FE"/>
    <w:rsid w:val="00351951"/>
    <w:rsid w:val="003741A6"/>
    <w:rsid w:val="00487CE2"/>
    <w:rsid w:val="004C51E4"/>
    <w:rsid w:val="004C7EF2"/>
    <w:rsid w:val="004D43B8"/>
    <w:rsid w:val="005332DE"/>
    <w:rsid w:val="00556B91"/>
    <w:rsid w:val="00565796"/>
    <w:rsid w:val="005F1924"/>
    <w:rsid w:val="005F518B"/>
    <w:rsid w:val="00660E1D"/>
    <w:rsid w:val="00697EB0"/>
    <w:rsid w:val="00755876"/>
    <w:rsid w:val="007911E6"/>
    <w:rsid w:val="007A5744"/>
    <w:rsid w:val="007D372A"/>
    <w:rsid w:val="007E0348"/>
    <w:rsid w:val="00806F1D"/>
    <w:rsid w:val="00832488"/>
    <w:rsid w:val="0085088C"/>
    <w:rsid w:val="00851FBA"/>
    <w:rsid w:val="00870393"/>
    <w:rsid w:val="00884A78"/>
    <w:rsid w:val="008A605C"/>
    <w:rsid w:val="008B243F"/>
    <w:rsid w:val="008F11A9"/>
    <w:rsid w:val="00902E24"/>
    <w:rsid w:val="0092732C"/>
    <w:rsid w:val="00986277"/>
    <w:rsid w:val="009C566C"/>
    <w:rsid w:val="009F19F8"/>
    <w:rsid w:val="00A03C60"/>
    <w:rsid w:val="00A4460B"/>
    <w:rsid w:val="00AB08E6"/>
    <w:rsid w:val="00AB3877"/>
    <w:rsid w:val="00AB5FCD"/>
    <w:rsid w:val="00AF709C"/>
    <w:rsid w:val="00B733DB"/>
    <w:rsid w:val="00B81A1E"/>
    <w:rsid w:val="00BC34CE"/>
    <w:rsid w:val="00BC6F2D"/>
    <w:rsid w:val="00BE26F6"/>
    <w:rsid w:val="00C47FAE"/>
    <w:rsid w:val="00D2230D"/>
    <w:rsid w:val="00D270B7"/>
    <w:rsid w:val="00D6739C"/>
    <w:rsid w:val="00D872E0"/>
    <w:rsid w:val="00DA4252"/>
    <w:rsid w:val="00DA668E"/>
    <w:rsid w:val="00DE5289"/>
    <w:rsid w:val="00E54F3B"/>
    <w:rsid w:val="00E556C4"/>
    <w:rsid w:val="00EA33CC"/>
    <w:rsid w:val="00EA4748"/>
    <w:rsid w:val="00EB5ABF"/>
    <w:rsid w:val="00F57283"/>
    <w:rsid w:val="082D4255"/>
    <w:rsid w:val="0A2F1DDA"/>
    <w:rsid w:val="0AF7106A"/>
    <w:rsid w:val="0C847AB9"/>
    <w:rsid w:val="0DEC63B5"/>
    <w:rsid w:val="103A1759"/>
    <w:rsid w:val="12862E4D"/>
    <w:rsid w:val="1B4C62E6"/>
    <w:rsid w:val="1CB129C9"/>
    <w:rsid w:val="21C63E79"/>
    <w:rsid w:val="23DA76AB"/>
    <w:rsid w:val="288A1D7D"/>
    <w:rsid w:val="29935EF2"/>
    <w:rsid w:val="30AA0C3B"/>
    <w:rsid w:val="42EC5AAE"/>
    <w:rsid w:val="44720204"/>
    <w:rsid w:val="5F7A16F5"/>
    <w:rsid w:val="663C4188"/>
    <w:rsid w:val="6772092C"/>
    <w:rsid w:val="6D0B6B49"/>
    <w:rsid w:val="72F26BC6"/>
    <w:rsid w:val="74731C48"/>
    <w:rsid w:val="77C0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0CAF3"/>
  <w15:docId w15:val="{8D5E4D65-3A7F-4411-B1B6-99446939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0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F7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A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qFormat/>
    <w:rsid w:val="00AF709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page number"/>
    <w:basedOn w:val="a0"/>
    <w:qFormat/>
    <w:rsid w:val="00AF709C"/>
  </w:style>
  <w:style w:type="character" w:styleId="a9">
    <w:name w:val="Hyperlink"/>
    <w:basedOn w:val="a0"/>
    <w:qFormat/>
    <w:rsid w:val="00AF709C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AF709C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AF709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F709C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300A89"/>
    <w:pPr>
      <w:ind w:firstLineChars="200" w:firstLine="420"/>
    </w:pPr>
  </w:style>
  <w:style w:type="paragraph" w:styleId="ab">
    <w:name w:val="Balloon Text"/>
    <w:basedOn w:val="a"/>
    <w:link w:val="ac"/>
    <w:rsid w:val="001B71F5"/>
    <w:rPr>
      <w:sz w:val="18"/>
      <w:szCs w:val="18"/>
    </w:rPr>
  </w:style>
  <w:style w:type="character" w:customStyle="1" w:styleId="ac">
    <w:name w:val="批注框文本 字符"/>
    <w:basedOn w:val="a0"/>
    <w:link w:val="ab"/>
    <w:rsid w:val="001B71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zpp</dc:creator>
  <cp:lastModifiedBy>Z</cp:lastModifiedBy>
  <cp:revision>2</cp:revision>
  <cp:lastPrinted>2018-09-06T08:43:00Z</cp:lastPrinted>
  <dcterms:created xsi:type="dcterms:W3CDTF">2018-09-07T01:48:00Z</dcterms:created>
  <dcterms:modified xsi:type="dcterms:W3CDTF">2018-09-07T01:48:00Z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