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54" w:rsidRPr="005F1BDB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  <w:r w:rsidRPr="005F1BDB">
        <w:rPr>
          <w:rFonts w:ascii="黑体" w:eastAsia="黑体" w:hAnsi="黑体" w:hint="eastAsia"/>
          <w:sz w:val="32"/>
          <w:szCs w:val="32"/>
        </w:rPr>
        <w:t>附件1</w:t>
      </w:r>
    </w:p>
    <w:p w:rsidR="006D6954" w:rsidRPr="00D01565" w:rsidRDefault="006D6954" w:rsidP="006D69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01565">
        <w:rPr>
          <w:rFonts w:ascii="方正小标宋简体" w:eastAsia="方正小标宋简体" w:hint="eastAsia"/>
          <w:sz w:val="44"/>
          <w:szCs w:val="44"/>
        </w:rPr>
        <w:t>典型案例</w:t>
      </w:r>
      <w:r>
        <w:rPr>
          <w:rFonts w:ascii="方正小标宋简体" w:eastAsia="方正小标宋简体" w:hint="eastAsia"/>
          <w:sz w:val="44"/>
          <w:szCs w:val="44"/>
        </w:rPr>
        <w:t>撰写</w:t>
      </w:r>
      <w:r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:rsidR="006D6954" w:rsidRDefault="006D6954" w:rsidP="006D695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D6954" w:rsidRPr="0065388C" w:rsidRDefault="006D6954" w:rsidP="006D69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25DE">
        <w:rPr>
          <w:rFonts w:ascii="黑体" w:eastAsia="黑体" w:hAnsi="黑体" w:hint="eastAsia"/>
          <w:sz w:val="32"/>
          <w:szCs w:val="32"/>
        </w:rPr>
        <w:t>一、诉讼案例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案例标题：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案例类型：律师诉讼案例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裁判文书案号：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裁判文书生效时间：××××年××月××日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裁判机关：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代理/辩护律师姓名：（申报律师）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律师事务所名称：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案情简介：（500字）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案件焦点：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代理/辩护意见：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判决结果：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案例分析：（500-1000字）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C46F5">
        <w:rPr>
          <w:rFonts w:ascii="仿宋_GB2312" w:eastAsia="仿宋_GB2312" w:hAnsi="仿宋" w:hint="eastAsia"/>
          <w:sz w:val="32"/>
          <w:szCs w:val="32"/>
        </w:rPr>
        <w:t>结语和建议：（300字）</w:t>
      </w:r>
    </w:p>
    <w:p w:rsidR="006D6954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6954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6954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6954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6954" w:rsidRDefault="006D6954" w:rsidP="006D695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6954" w:rsidRPr="00090395" w:rsidRDefault="006D6954" w:rsidP="006D69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0395">
        <w:rPr>
          <w:rFonts w:ascii="黑体" w:eastAsia="黑体" w:hAnsi="黑体" w:hint="eastAsia"/>
          <w:sz w:val="32"/>
          <w:szCs w:val="32"/>
        </w:rPr>
        <w:lastRenderedPageBreak/>
        <w:t>二、非诉讼案例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案例标题：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案例类型：律师非诉讼案例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案件办结时间：</w:t>
      </w:r>
      <w:r w:rsidRPr="00EC46F5">
        <w:rPr>
          <w:rFonts w:ascii="仿宋_GB2312" w:eastAsia="仿宋_GB2312" w:hint="eastAsia"/>
          <w:sz w:val="32"/>
          <w:szCs w:val="32"/>
        </w:rPr>
        <w:t>××××年××月××日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代理律师姓名：</w:t>
      </w:r>
      <w:r w:rsidRPr="00EC46F5">
        <w:rPr>
          <w:rFonts w:ascii="仿宋_GB2312" w:eastAsia="仿宋_GB2312" w:hint="eastAsia"/>
          <w:sz w:val="32"/>
          <w:szCs w:val="32"/>
        </w:rPr>
        <w:t>（申报律师）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律师事务所名称：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案情简介：（500字）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案件焦点：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律师代理思路：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案件结果：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案例分析：（500-1000字）</w:t>
      </w:r>
    </w:p>
    <w:p w:rsidR="006D6954" w:rsidRPr="00EC46F5" w:rsidRDefault="006D6954" w:rsidP="006D695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C46F5">
        <w:rPr>
          <w:rFonts w:ascii="仿宋_GB2312" w:eastAsia="仿宋_GB2312" w:hAnsi="黑体" w:hint="eastAsia"/>
          <w:sz w:val="32"/>
          <w:szCs w:val="32"/>
        </w:rPr>
        <w:t>结语和建议：（300字）</w:t>
      </w: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6D6954" w:rsidRPr="00865E19" w:rsidRDefault="006D6954" w:rsidP="006D6954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  <w:sectPr w:rsidR="006D6954" w:rsidRPr="00865E19" w:rsidSect="006D6954">
          <w:footerReference w:type="even" r:id="rId8"/>
          <w:footerReference w:type="default" r:id="rId9"/>
          <w:type w:val="continuous"/>
          <w:pgSz w:w="11906" w:h="16838"/>
          <w:pgMar w:top="2098" w:right="1474" w:bottom="1985" w:left="1588" w:header="851" w:footer="1588" w:gutter="0"/>
          <w:pgNumType w:fmt="numberInDash"/>
          <w:cols w:space="425"/>
          <w:docGrid w:type="lines" w:linePitch="312"/>
        </w:sectPr>
      </w:pPr>
    </w:p>
    <w:p w:rsidR="006D6954" w:rsidRDefault="006D6954" w:rsidP="006D6954">
      <w:pPr>
        <w:spacing w:line="560" w:lineRule="exact"/>
        <w:rPr>
          <w:rFonts w:ascii="方正小标宋简体" w:eastAsia="方正小标宋简体" w:hAnsi="华文仿宋"/>
          <w:kern w:val="0"/>
          <w:sz w:val="36"/>
          <w:szCs w:val="36"/>
        </w:rPr>
      </w:pPr>
      <w:r w:rsidRPr="00865E1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865E19">
        <w:rPr>
          <w:rFonts w:ascii="黑体" w:eastAsia="黑体" w:hAnsi="黑体"/>
          <w:sz w:val="32"/>
          <w:szCs w:val="32"/>
        </w:rPr>
        <w:t>2</w:t>
      </w:r>
    </w:p>
    <w:p w:rsidR="006D6954" w:rsidRPr="00114F08" w:rsidRDefault="006D6954" w:rsidP="006D6954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44"/>
          <w:szCs w:val="44"/>
        </w:rPr>
      </w:pPr>
      <w:r w:rsidRPr="00114F08">
        <w:rPr>
          <w:rFonts w:ascii="方正小标宋简体" w:eastAsia="方正小标宋简体" w:hAnsi="华文仿宋" w:hint="eastAsia"/>
          <w:kern w:val="0"/>
          <w:sz w:val="44"/>
          <w:szCs w:val="44"/>
        </w:rPr>
        <w:t>典型案例申报表</w:t>
      </w:r>
    </w:p>
    <w:p w:rsidR="006D6954" w:rsidRPr="00FB0FB6" w:rsidRDefault="006D6954" w:rsidP="006D6954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36"/>
          <w:szCs w:val="36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9"/>
      </w:tblGrid>
      <w:tr w:rsidR="006D6954" w:rsidRPr="00FB0FB6" w:rsidTr="00D6045D">
        <w:trPr>
          <w:trHeight w:val="5409"/>
        </w:trPr>
        <w:tc>
          <w:tcPr>
            <w:tcW w:w="8589" w:type="dxa"/>
          </w:tcPr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案例名称：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>姓名：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  <w:u w:val="single"/>
              </w:rPr>
              <w:t xml:space="preserve">  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</w:t>
            </w:r>
          </w:p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>联系方式：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</w:t>
            </w:r>
          </w:p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>服务社区：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</w:t>
            </w:r>
          </w:p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>所在执业机构：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</w:t>
            </w:r>
          </w:p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FB0FB6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>案例检索主题词：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</w:t>
            </w:r>
          </w:p>
        </w:tc>
      </w:tr>
      <w:tr w:rsidR="006D6954" w:rsidRPr="00FB0FB6" w:rsidTr="00D6045D">
        <w:trPr>
          <w:trHeight w:val="2679"/>
        </w:trPr>
        <w:tc>
          <w:tcPr>
            <w:tcW w:w="8589" w:type="dxa"/>
          </w:tcPr>
          <w:p w:rsidR="006D6954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D6954" w:rsidRPr="00C77F1C" w:rsidRDefault="006D6954" w:rsidP="00D6045D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77F1C">
              <w:rPr>
                <w:rFonts w:ascii="仿宋_GB2312" w:eastAsia="仿宋_GB2312" w:hAnsi="仿宋" w:hint="eastAsia"/>
                <w:sz w:val="32"/>
                <w:szCs w:val="32"/>
              </w:rPr>
              <w:t>申报人签字：</w:t>
            </w:r>
          </w:p>
          <w:p w:rsidR="006D6954" w:rsidRPr="00FB0FB6" w:rsidRDefault="006D6954" w:rsidP="00D6045D">
            <w:pPr>
              <w:spacing w:line="560" w:lineRule="exact"/>
              <w:ind w:left="5760" w:hangingChars="1800" w:hanging="576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</w:t>
            </w:r>
            <w:r w:rsidRPr="00FB0FB6"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 w:rsidRPr="00FB0FB6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年    月    日</w:t>
            </w:r>
          </w:p>
        </w:tc>
      </w:tr>
    </w:tbl>
    <w:p w:rsidR="006D6954" w:rsidRPr="00815F02" w:rsidRDefault="006D6954" w:rsidP="006D6954">
      <w:pPr>
        <w:spacing w:line="560" w:lineRule="exact"/>
        <w:rPr>
          <w:sz w:val="28"/>
          <w:szCs w:val="28"/>
        </w:rPr>
      </w:pPr>
    </w:p>
    <w:p w:rsidR="006D6954" w:rsidRDefault="006D6954" w:rsidP="006D6954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D6954" w:rsidRDefault="006D6954" w:rsidP="006D6954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D6954" w:rsidRPr="00D34644" w:rsidRDefault="006D6954" w:rsidP="006D6954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6D6954" w:rsidRPr="00114F08" w:rsidRDefault="0017766E" w:rsidP="006D6954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44"/>
          <w:szCs w:val="44"/>
        </w:rPr>
      </w:pP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典型案例</w:t>
      </w:r>
      <w:r w:rsidR="006D6954" w:rsidRPr="00114F08">
        <w:rPr>
          <w:rFonts w:ascii="方正小标宋简体" w:eastAsia="方正小标宋简体" w:hAnsi="华文仿宋" w:hint="eastAsia"/>
          <w:kern w:val="0"/>
          <w:sz w:val="44"/>
          <w:szCs w:val="44"/>
        </w:rPr>
        <w:t>报送</w:t>
      </w: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汇总</w:t>
      </w:r>
      <w:r w:rsidR="006D6954" w:rsidRPr="00114F08">
        <w:rPr>
          <w:rFonts w:ascii="方正小标宋简体" w:eastAsia="方正小标宋简体" w:hAnsi="华文仿宋" w:hint="eastAsia"/>
          <w:kern w:val="0"/>
          <w:sz w:val="44"/>
          <w:szCs w:val="44"/>
        </w:rPr>
        <w:t>表</w:t>
      </w:r>
    </w:p>
    <w:p w:rsidR="00EC46F5" w:rsidRPr="00AE6D61" w:rsidRDefault="00EC46F5" w:rsidP="006D6954">
      <w:pPr>
        <w:spacing w:line="560" w:lineRule="exact"/>
        <w:jc w:val="center"/>
        <w:rPr>
          <w:rFonts w:ascii="仿宋_GB2312" w:eastAsia="仿宋_GB2312" w:hAnsi="华文仿宋"/>
          <w:kern w:val="0"/>
          <w:sz w:val="32"/>
          <w:szCs w:val="32"/>
          <w:u w:val="single"/>
        </w:rPr>
      </w:pPr>
    </w:p>
    <w:p w:rsidR="006D6954" w:rsidRPr="00EC46F5" w:rsidRDefault="006D6954" w:rsidP="006D6954">
      <w:pPr>
        <w:spacing w:line="560" w:lineRule="exact"/>
        <w:jc w:val="center"/>
        <w:rPr>
          <w:rFonts w:ascii="仿宋_GB2312" w:eastAsia="仿宋_GB2312" w:hAnsi="黑体"/>
          <w:kern w:val="0"/>
          <w:sz w:val="32"/>
          <w:szCs w:val="32"/>
        </w:rPr>
      </w:pPr>
      <w:r w:rsidRPr="00DD3A2B">
        <w:rPr>
          <w:rFonts w:ascii="方正小标宋简体" w:eastAsia="方正小标宋简体" w:hAnsi="华文仿宋" w:hint="eastAsia"/>
          <w:kern w:val="0"/>
          <w:sz w:val="28"/>
          <w:szCs w:val="28"/>
          <w:u w:val="single"/>
        </w:rPr>
        <w:t xml:space="preserve"> </w:t>
      </w:r>
      <w:r w:rsidRPr="00EC46F5">
        <w:rPr>
          <w:rFonts w:ascii="仿宋_GB2312" w:eastAsia="仿宋_GB2312" w:hAnsi="黑体" w:hint="eastAsia"/>
          <w:kern w:val="0"/>
          <w:sz w:val="32"/>
          <w:szCs w:val="32"/>
          <w:u w:val="single"/>
        </w:rPr>
        <w:t xml:space="preserve">     </w:t>
      </w:r>
      <w:r w:rsidRPr="00EC46F5">
        <w:rPr>
          <w:rFonts w:ascii="仿宋_GB2312" w:eastAsia="仿宋_GB2312" w:hAnsi="黑体" w:hint="eastAsia"/>
          <w:kern w:val="0"/>
          <w:sz w:val="32"/>
          <w:szCs w:val="32"/>
        </w:rPr>
        <w:t>市律师协会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1630"/>
        <w:gridCol w:w="1270"/>
        <w:gridCol w:w="2629"/>
        <w:gridCol w:w="2743"/>
      </w:tblGrid>
      <w:tr w:rsidR="006D6954" w:rsidRPr="00034FF1" w:rsidTr="00EC46F5">
        <w:trPr>
          <w:trHeight w:val="405"/>
        </w:trPr>
        <w:tc>
          <w:tcPr>
            <w:tcW w:w="993" w:type="dxa"/>
            <w:vMerge w:val="restart"/>
            <w:noWrap/>
            <w:hideMark/>
          </w:tcPr>
          <w:p w:rsidR="006D6954" w:rsidRPr="00EC46F5" w:rsidRDefault="006D6954" w:rsidP="00EC46F5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30" w:type="dxa"/>
            <w:vMerge w:val="restart"/>
            <w:noWrap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案例标题</w:t>
            </w:r>
          </w:p>
        </w:tc>
        <w:tc>
          <w:tcPr>
            <w:tcW w:w="6642" w:type="dxa"/>
            <w:gridSpan w:val="3"/>
            <w:noWrap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申报律师信息</w:t>
            </w:r>
          </w:p>
        </w:tc>
      </w:tr>
      <w:tr w:rsidR="006D6954" w:rsidRPr="00034FF1" w:rsidTr="00EC46F5">
        <w:trPr>
          <w:trHeight w:val="405"/>
        </w:trPr>
        <w:tc>
          <w:tcPr>
            <w:tcW w:w="993" w:type="dxa"/>
            <w:vMerge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0" w:type="dxa"/>
            <w:vMerge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29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所在律师事务所</w:t>
            </w:r>
          </w:p>
        </w:tc>
        <w:tc>
          <w:tcPr>
            <w:tcW w:w="274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jc w:val="center"/>
              <w:rPr>
                <w:rFonts w:ascii="仿宋_GB2312" w:eastAsia="仿宋_GB2312" w:hAnsi="黑体" w:cs="仿宋_GB2312"/>
                <w:bCs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bCs/>
                <w:color w:val="000000"/>
                <w:sz w:val="32"/>
                <w:szCs w:val="32"/>
              </w:rPr>
              <w:t>联系方式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6954" w:rsidRPr="00034FF1" w:rsidTr="00EC46F5">
        <w:trPr>
          <w:trHeight w:val="750"/>
        </w:trPr>
        <w:tc>
          <w:tcPr>
            <w:tcW w:w="993" w:type="dxa"/>
            <w:noWrap/>
            <w:hideMark/>
          </w:tcPr>
          <w:p w:rsidR="006D6954" w:rsidRPr="00EC46F5" w:rsidRDefault="006D6954" w:rsidP="00D6045D">
            <w:pPr>
              <w:spacing w:line="560" w:lineRule="exact"/>
              <w:rPr>
                <w:rFonts w:ascii="仿宋_GB2312" w:eastAsia="仿宋_GB2312" w:hAnsi="黑体" w:cs="仿宋_GB2312"/>
                <w:color w:val="000000"/>
                <w:sz w:val="32"/>
                <w:szCs w:val="32"/>
              </w:rPr>
            </w:pPr>
            <w:r w:rsidRPr="00EC46F5">
              <w:rPr>
                <w:rFonts w:ascii="仿宋_GB2312" w:eastAsia="仿宋_GB2312" w:hAnsi="黑体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3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3" w:type="dxa"/>
            <w:noWrap/>
            <w:hideMark/>
          </w:tcPr>
          <w:p w:rsidR="006D6954" w:rsidRPr="00034FF1" w:rsidRDefault="006D6954" w:rsidP="00D6045D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034FF1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5460E6" w:rsidRPr="007E39D6" w:rsidRDefault="006D6954" w:rsidP="004E5E72">
      <w:pPr>
        <w:spacing w:line="560" w:lineRule="exact"/>
        <w:rPr>
          <w:rFonts w:ascii="仿宋_GB2312" w:eastAsia="仿宋_GB2312"/>
          <w:sz w:val="28"/>
          <w:szCs w:val="28"/>
        </w:rPr>
      </w:pP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注：本表由各市律师协会填写，请于2018年</w:t>
      </w:r>
      <w:r w:rsidR="008E6CC7">
        <w:rPr>
          <w:rFonts w:ascii="仿宋_GB2312" w:eastAsia="仿宋_GB2312" w:hAnsi="宋体" w:cs="仿宋_GB2312"/>
          <w:color w:val="000000"/>
          <w:sz w:val="32"/>
          <w:szCs w:val="32"/>
        </w:rPr>
        <w:t>12</w:t>
      </w: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="008E6CC7"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0</w:t>
      </w:r>
      <w:r w:rsidR="00854951">
        <w:rPr>
          <w:rFonts w:ascii="仿宋_GB2312" w:eastAsia="仿宋_GB2312" w:hAnsi="宋体" w:cs="仿宋_GB2312" w:hint="eastAsia"/>
          <w:color w:val="000000"/>
          <w:sz w:val="32"/>
          <w:szCs w:val="32"/>
        </w:rPr>
        <w:t>日前汇总收集所有律师申报材料，并准确填写好典型案例</w:t>
      </w: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报送</w:t>
      </w:r>
      <w:r w:rsidR="00854951">
        <w:rPr>
          <w:rFonts w:ascii="仿宋_GB2312" w:eastAsia="仿宋_GB2312" w:hAnsi="宋体" w:cs="仿宋_GB2312" w:hint="eastAsia"/>
          <w:color w:val="000000"/>
          <w:sz w:val="32"/>
          <w:szCs w:val="32"/>
        </w:rPr>
        <w:t>汇总</w:t>
      </w: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表发至指定邮箱：CBL139@163.com,邮件主题注明“市律师协会+评选广东省村（社区）法律顾问</w:t>
      </w:r>
      <w:r w:rsidR="00D078ED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</w:t>
      </w:r>
      <w:r w:rsidRPr="006C22D7">
        <w:rPr>
          <w:rFonts w:ascii="仿宋_GB2312" w:eastAsia="仿宋_GB2312" w:hAnsi="宋体" w:cs="仿宋_GB2312" w:hint="eastAsia"/>
          <w:color w:val="000000"/>
          <w:sz w:val="32"/>
          <w:szCs w:val="32"/>
        </w:rPr>
        <w:t>典型案例”。</w:t>
      </w:r>
      <w:bookmarkStart w:id="0" w:name="_GoBack"/>
      <w:bookmarkEnd w:id="0"/>
    </w:p>
    <w:sectPr w:rsidR="005460E6" w:rsidRPr="007E39D6" w:rsidSect="005460E6"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E7" w:rsidRDefault="00B72DE7" w:rsidP="002A61EC">
      <w:r>
        <w:separator/>
      </w:r>
    </w:p>
  </w:endnote>
  <w:endnote w:type="continuationSeparator" w:id="0">
    <w:p w:rsidR="00B72DE7" w:rsidRDefault="00B72DE7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954" w:rsidRPr="002A61EC" w:rsidRDefault="00B72DE7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2052883730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6D6954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6D6954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D6954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4E5E72" w:rsidRPr="004E5E7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E5E7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6D6954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84132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6D6954" w:rsidRPr="002A61EC" w:rsidRDefault="006D6954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4E5E72" w:rsidRPr="004E5E72">
          <w:rPr>
            <w:rFonts w:ascii="宋体" w:eastAsia="宋体" w:hAnsi="宋体"/>
            <w:noProof/>
            <w:sz w:val="28"/>
            <w:lang w:val="zh-CN"/>
          </w:rPr>
          <w:t>-</w:t>
        </w:r>
        <w:r w:rsidR="004E5E72">
          <w:rPr>
            <w:rFonts w:ascii="宋体" w:eastAsia="宋体" w:hAnsi="宋体"/>
            <w:noProof/>
            <w:sz w:val="28"/>
          </w:rPr>
          <w:t xml:space="preserve"> 1 -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0874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308D4" w:rsidRDefault="002308D4" w:rsidP="00FF4E88">
        <w:pPr>
          <w:pStyle w:val="aa"/>
          <w:ind w:firstLineChars="200" w:firstLine="360"/>
          <w:rPr>
            <w:rFonts w:ascii="宋体" w:eastAsia="宋体" w:hAnsi="宋体"/>
            <w:sz w:val="28"/>
            <w:szCs w:val="28"/>
          </w:rPr>
        </w:pPr>
      </w:p>
      <w:p w:rsidR="002308D4" w:rsidRPr="002A61EC" w:rsidRDefault="00B72DE7" w:rsidP="002308D4">
        <w:pPr>
          <w:pStyle w:val="aa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4" w:rsidRPr="002A61EC" w:rsidRDefault="002308D4" w:rsidP="00574951">
    <w:pPr>
      <w:pStyle w:val="aa"/>
      <w:ind w:right="1660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E7" w:rsidRDefault="00B72DE7" w:rsidP="002A61EC">
      <w:r>
        <w:separator/>
      </w:r>
    </w:p>
  </w:footnote>
  <w:footnote w:type="continuationSeparator" w:id="0">
    <w:p w:rsidR="00B72DE7" w:rsidRDefault="00B72DE7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72B"/>
    <w:multiLevelType w:val="hybridMultilevel"/>
    <w:tmpl w:val="42D2EFBA"/>
    <w:lvl w:ilvl="0" w:tplc="9CB20034">
      <w:start w:val="3"/>
      <w:numFmt w:val="japaneseCounting"/>
      <w:lvlText w:val="%1、"/>
      <w:lvlJc w:val="left"/>
      <w:pPr>
        <w:ind w:left="136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30E5D3B"/>
    <w:multiLevelType w:val="hybridMultilevel"/>
    <w:tmpl w:val="BA4A5706"/>
    <w:lvl w:ilvl="0" w:tplc="2FF05CCE">
      <w:start w:val="1"/>
      <w:numFmt w:val="japaneseCounting"/>
      <w:lvlText w:val="（%1）"/>
      <w:lvlJc w:val="left"/>
      <w:pPr>
        <w:ind w:left="15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3E306C07"/>
    <w:multiLevelType w:val="hybridMultilevel"/>
    <w:tmpl w:val="31061922"/>
    <w:lvl w:ilvl="0" w:tplc="9FAC2732">
      <w:start w:val="1"/>
      <w:numFmt w:val="japaneseCounting"/>
      <w:lvlText w:val="（%1）"/>
      <w:lvlJc w:val="left"/>
      <w:pPr>
        <w:ind w:left="1707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" w15:restartNumberingAfterBreak="0">
    <w:nsid w:val="4C1E54F4"/>
    <w:multiLevelType w:val="hybridMultilevel"/>
    <w:tmpl w:val="63ECEC3C"/>
    <w:lvl w:ilvl="0" w:tplc="51A495B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95F4B48"/>
    <w:multiLevelType w:val="singleLevel"/>
    <w:tmpl w:val="595F4B48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1901"/>
    <w:rsid w:val="00002002"/>
    <w:rsid w:val="00006C66"/>
    <w:rsid w:val="00022FC8"/>
    <w:rsid w:val="00023DBD"/>
    <w:rsid w:val="00037687"/>
    <w:rsid w:val="000557D7"/>
    <w:rsid w:val="000811D1"/>
    <w:rsid w:val="0008247F"/>
    <w:rsid w:val="000A3D0B"/>
    <w:rsid w:val="000A3FA6"/>
    <w:rsid w:val="000E17F7"/>
    <w:rsid w:val="000E1E46"/>
    <w:rsid w:val="000F54B3"/>
    <w:rsid w:val="000F6989"/>
    <w:rsid w:val="000F69B0"/>
    <w:rsid w:val="00107C8E"/>
    <w:rsid w:val="00127EB8"/>
    <w:rsid w:val="00142987"/>
    <w:rsid w:val="001722D9"/>
    <w:rsid w:val="001760D1"/>
    <w:rsid w:val="0017766E"/>
    <w:rsid w:val="00186465"/>
    <w:rsid w:val="00190701"/>
    <w:rsid w:val="001A2B9A"/>
    <w:rsid w:val="001B4C56"/>
    <w:rsid w:val="001B63E4"/>
    <w:rsid w:val="001B70D4"/>
    <w:rsid w:val="001D29C1"/>
    <w:rsid w:val="001F01EC"/>
    <w:rsid w:val="00207E83"/>
    <w:rsid w:val="002308D4"/>
    <w:rsid w:val="00233814"/>
    <w:rsid w:val="00237B63"/>
    <w:rsid w:val="00237EB5"/>
    <w:rsid w:val="002625B0"/>
    <w:rsid w:val="00274124"/>
    <w:rsid w:val="00285EB4"/>
    <w:rsid w:val="002A368D"/>
    <w:rsid w:val="002A61EC"/>
    <w:rsid w:val="002B72B6"/>
    <w:rsid w:val="002D7A0C"/>
    <w:rsid w:val="002F2AAB"/>
    <w:rsid w:val="00315064"/>
    <w:rsid w:val="003274D8"/>
    <w:rsid w:val="00340A4C"/>
    <w:rsid w:val="003621A6"/>
    <w:rsid w:val="003852EE"/>
    <w:rsid w:val="003A39E9"/>
    <w:rsid w:val="003A4747"/>
    <w:rsid w:val="003B0180"/>
    <w:rsid w:val="003B1E22"/>
    <w:rsid w:val="003D61FD"/>
    <w:rsid w:val="003E7140"/>
    <w:rsid w:val="003F2866"/>
    <w:rsid w:val="003F6627"/>
    <w:rsid w:val="004169E9"/>
    <w:rsid w:val="004464E5"/>
    <w:rsid w:val="004806E4"/>
    <w:rsid w:val="004A1FA0"/>
    <w:rsid w:val="004B461E"/>
    <w:rsid w:val="004C75BB"/>
    <w:rsid w:val="004E2723"/>
    <w:rsid w:val="004E5E72"/>
    <w:rsid w:val="005217F4"/>
    <w:rsid w:val="005419BF"/>
    <w:rsid w:val="005460E6"/>
    <w:rsid w:val="00557226"/>
    <w:rsid w:val="00574951"/>
    <w:rsid w:val="00581A92"/>
    <w:rsid w:val="005861DC"/>
    <w:rsid w:val="0059050A"/>
    <w:rsid w:val="005A29DE"/>
    <w:rsid w:val="005A559F"/>
    <w:rsid w:val="005B3672"/>
    <w:rsid w:val="005D1B2C"/>
    <w:rsid w:val="005D57D3"/>
    <w:rsid w:val="005F21FF"/>
    <w:rsid w:val="005F3A9B"/>
    <w:rsid w:val="005F6B37"/>
    <w:rsid w:val="00622A95"/>
    <w:rsid w:val="00636586"/>
    <w:rsid w:val="00646866"/>
    <w:rsid w:val="0064739A"/>
    <w:rsid w:val="006519E8"/>
    <w:rsid w:val="00655594"/>
    <w:rsid w:val="00660E84"/>
    <w:rsid w:val="006701C9"/>
    <w:rsid w:val="0068735C"/>
    <w:rsid w:val="0069222F"/>
    <w:rsid w:val="006940BA"/>
    <w:rsid w:val="006A0E15"/>
    <w:rsid w:val="006A14D6"/>
    <w:rsid w:val="006C4EAE"/>
    <w:rsid w:val="006D3175"/>
    <w:rsid w:val="006D6954"/>
    <w:rsid w:val="006E0538"/>
    <w:rsid w:val="00704345"/>
    <w:rsid w:val="00725797"/>
    <w:rsid w:val="00760404"/>
    <w:rsid w:val="007649C3"/>
    <w:rsid w:val="00781967"/>
    <w:rsid w:val="0079497E"/>
    <w:rsid w:val="007954B6"/>
    <w:rsid w:val="007968A9"/>
    <w:rsid w:val="007E1DF8"/>
    <w:rsid w:val="007E39D6"/>
    <w:rsid w:val="007F01F9"/>
    <w:rsid w:val="008477FE"/>
    <w:rsid w:val="00854951"/>
    <w:rsid w:val="008A49FB"/>
    <w:rsid w:val="008B58C8"/>
    <w:rsid w:val="008D131F"/>
    <w:rsid w:val="008D1FCF"/>
    <w:rsid w:val="008D7C19"/>
    <w:rsid w:val="008E0047"/>
    <w:rsid w:val="008E6CC7"/>
    <w:rsid w:val="008F0611"/>
    <w:rsid w:val="008F0EF1"/>
    <w:rsid w:val="008F130C"/>
    <w:rsid w:val="008F7107"/>
    <w:rsid w:val="009032C4"/>
    <w:rsid w:val="0090799A"/>
    <w:rsid w:val="009130E3"/>
    <w:rsid w:val="00932B75"/>
    <w:rsid w:val="00937883"/>
    <w:rsid w:val="00952A37"/>
    <w:rsid w:val="0096639B"/>
    <w:rsid w:val="009763F3"/>
    <w:rsid w:val="00980E8E"/>
    <w:rsid w:val="009B6673"/>
    <w:rsid w:val="009C3697"/>
    <w:rsid w:val="009E5DB8"/>
    <w:rsid w:val="009E7B9D"/>
    <w:rsid w:val="009F45F7"/>
    <w:rsid w:val="00A00195"/>
    <w:rsid w:val="00A05356"/>
    <w:rsid w:val="00A06499"/>
    <w:rsid w:val="00A10925"/>
    <w:rsid w:val="00A15F17"/>
    <w:rsid w:val="00A2230D"/>
    <w:rsid w:val="00A2394C"/>
    <w:rsid w:val="00A35ABA"/>
    <w:rsid w:val="00A61B30"/>
    <w:rsid w:val="00A70375"/>
    <w:rsid w:val="00A72DEB"/>
    <w:rsid w:val="00A8268E"/>
    <w:rsid w:val="00AA2CBE"/>
    <w:rsid w:val="00AA6F62"/>
    <w:rsid w:val="00AC4754"/>
    <w:rsid w:val="00AD0024"/>
    <w:rsid w:val="00AD63C5"/>
    <w:rsid w:val="00AD6BE6"/>
    <w:rsid w:val="00AE6D61"/>
    <w:rsid w:val="00AF3827"/>
    <w:rsid w:val="00AF63C8"/>
    <w:rsid w:val="00B0234C"/>
    <w:rsid w:val="00B344E5"/>
    <w:rsid w:val="00B54768"/>
    <w:rsid w:val="00B54CBB"/>
    <w:rsid w:val="00B62F9D"/>
    <w:rsid w:val="00B72DE7"/>
    <w:rsid w:val="00B877BB"/>
    <w:rsid w:val="00B9718E"/>
    <w:rsid w:val="00BA52CC"/>
    <w:rsid w:val="00BB4306"/>
    <w:rsid w:val="00BC5140"/>
    <w:rsid w:val="00C315CE"/>
    <w:rsid w:val="00C33352"/>
    <w:rsid w:val="00C42302"/>
    <w:rsid w:val="00C5197B"/>
    <w:rsid w:val="00C55A58"/>
    <w:rsid w:val="00C62C00"/>
    <w:rsid w:val="00C64200"/>
    <w:rsid w:val="00C707E3"/>
    <w:rsid w:val="00C76DF6"/>
    <w:rsid w:val="00C8440F"/>
    <w:rsid w:val="00C92C12"/>
    <w:rsid w:val="00CA7CD3"/>
    <w:rsid w:val="00CB6D27"/>
    <w:rsid w:val="00CC002F"/>
    <w:rsid w:val="00CC1F71"/>
    <w:rsid w:val="00CE7256"/>
    <w:rsid w:val="00D078ED"/>
    <w:rsid w:val="00D121A2"/>
    <w:rsid w:val="00D12EFA"/>
    <w:rsid w:val="00D13488"/>
    <w:rsid w:val="00D34644"/>
    <w:rsid w:val="00D41153"/>
    <w:rsid w:val="00D5091B"/>
    <w:rsid w:val="00D8639F"/>
    <w:rsid w:val="00DA02E2"/>
    <w:rsid w:val="00DA2888"/>
    <w:rsid w:val="00DA315C"/>
    <w:rsid w:val="00DB400C"/>
    <w:rsid w:val="00DD3A2B"/>
    <w:rsid w:val="00DE371A"/>
    <w:rsid w:val="00E14843"/>
    <w:rsid w:val="00E16BF6"/>
    <w:rsid w:val="00E37D93"/>
    <w:rsid w:val="00E41FD9"/>
    <w:rsid w:val="00E516ED"/>
    <w:rsid w:val="00E54AA2"/>
    <w:rsid w:val="00E8219C"/>
    <w:rsid w:val="00E86EF6"/>
    <w:rsid w:val="00E9364D"/>
    <w:rsid w:val="00EA0037"/>
    <w:rsid w:val="00EC22C2"/>
    <w:rsid w:val="00EC46F5"/>
    <w:rsid w:val="00EF2E5B"/>
    <w:rsid w:val="00F238AE"/>
    <w:rsid w:val="00F25081"/>
    <w:rsid w:val="00F27953"/>
    <w:rsid w:val="00F50FFA"/>
    <w:rsid w:val="00F67568"/>
    <w:rsid w:val="00F708F0"/>
    <w:rsid w:val="00F73BC5"/>
    <w:rsid w:val="00F916A4"/>
    <w:rsid w:val="00FA0A43"/>
    <w:rsid w:val="00FA1618"/>
    <w:rsid w:val="00FB3921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D7895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customStyle="1" w:styleId="New">
    <w:name w:val="正文 New"/>
    <w:qFormat/>
    <w:rsid w:val="00B54CB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ac">
    <w:name w:val="List Paragraph"/>
    <w:basedOn w:val="a"/>
    <w:uiPriority w:val="99"/>
    <w:unhideWhenUsed/>
    <w:rsid w:val="00B54CBB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1760D1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6D6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6D6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A4B9-82A3-4818-AB0D-FFF04257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2</cp:revision>
  <cp:lastPrinted>2018-11-20T07:51:00Z</cp:lastPrinted>
  <dcterms:created xsi:type="dcterms:W3CDTF">2018-11-23T01:42:00Z</dcterms:created>
  <dcterms:modified xsi:type="dcterms:W3CDTF">2018-11-23T01:42:00Z</dcterms:modified>
</cp:coreProperties>
</file>