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A77" w:rsidRPr="00FC242A" w:rsidRDefault="00FC242A">
      <w:pPr>
        <w:rPr>
          <w:rFonts w:ascii="黑体" w:eastAsia="黑体" w:hAnsi="黑体"/>
          <w:sz w:val="32"/>
          <w:szCs w:val="32"/>
        </w:rPr>
      </w:pPr>
      <w:r w:rsidRPr="00FC242A">
        <w:rPr>
          <w:rFonts w:ascii="黑体" w:eastAsia="黑体" w:hAnsi="黑体" w:hint="eastAsia"/>
          <w:sz w:val="32"/>
          <w:szCs w:val="32"/>
        </w:rPr>
        <w:t>附件</w:t>
      </w:r>
    </w:p>
    <w:p w:rsidR="00A2239A" w:rsidRPr="00FC242A" w:rsidRDefault="000A7A77" w:rsidP="000A7A7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FC242A">
        <w:rPr>
          <w:rFonts w:ascii="方正小标宋简体" w:eastAsia="方正小标宋简体" w:hint="eastAsia"/>
          <w:b/>
          <w:sz w:val="44"/>
          <w:szCs w:val="44"/>
        </w:rPr>
        <w:t>《政府法律顾问的发展趋势与业务拓展实务》专题讲座报名表</w:t>
      </w:r>
    </w:p>
    <w:p w:rsidR="000A7A77" w:rsidRDefault="000A7A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0A7A77" w:rsidRPr="000A7A77" w:rsidTr="00FC242A">
        <w:tc>
          <w:tcPr>
            <w:tcW w:w="2362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C242A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62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C242A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362" w:type="dxa"/>
            <w:vAlign w:val="center"/>
          </w:tcPr>
          <w:p w:rsidR="00FC242A" w:rsidRDefault="000A7A77" w:rsidP="00FC242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C242A">
              <w:rPr>
                <w:rFonts w:ascii="仿宋_GB2312" w:eastAsia="仿宋_GB2312" w:hint="eastAsia"/>
                <w:sz w:val="32"/>
                <w:szCs w:val="32"/>
              </w:rPr>
              <w:t>所在律师</w:t>
            </w:r>
          </w:p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C242A">
              <w:rPr>
                <w:rFonts w:ascii="仿宋_GB2312" w:eastAsia="仿宋_GB2312" w:hint="eastAsia"/>
                <w:sz w:val="32"/>
                <w:szCs w:val="32"/>
              </w:rPr>
              <w:t>事务所</w:t>
            </w:r>
          </w:p>
        </w:tc>
        <w:tc>
          <w:tcPr>
            <w:tcW w:w="2362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C242A">
              <w:rPr>
                <w:rFonts w:ascii="仿宋_GB2312" w:eastAsia="仿宋_GB2312" w:hint="eastAsia"/>
                <w:sz w:val="32"/>
                <w:szCs w:val="32"/>
              </w:rPr>
              <w:t>所在</w:t>
            </w:r>
            <w:bookmarkStart w:id="0" w:name="_GoBack"/>
            <w:bookmarkEnd w:id="0"/>
            <w:r w:rsidRPr="00FC242A">
              <w:rPr>
                <w:rFonts w:ascii="仿宋_GB2312" w:eastAsia="仿宋_GB2312" w:hint="eastAsia"/>
                <w:sz w:val="32"/>
                <w:szCs w:val="32"/>
              </w:rPr>
              <w:t>地级市</w:t>
            </w:r>
          </w:p>
        </w:tc>
        <w:tc>
          <w:tcPr>
            <w:tcW w:w="2363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C242A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2363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C242A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0A7A77" w:rsidRPr="000A7A77" w:rsidTr="00FC242A">
        <w:trPr>
          <w:trHeight w:val="814"/>
        </w:trPr>
        <w:tc>
          <w:tcPr>
            <w:tcW w:w="2362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2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0A7A77" w:rsidRPr="00FC242A" w:rsidRDefault="000A7A77" w:rsidP="00FC242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0A7A77" w:rsidRPr="00FC242A" w:rsidRDefault="00CB6911">
      <w:pPr>
        <w:rPr>
          <w:rFonts w:ascii="仿宋_GB2312" w:eastAsia="仿宋_GB2312" w:hint="eastAsia"/>
          <w:sz w:val="24"/>
          <w:szCs w:val="24"/>
        </w:rPr>
      </w:pPr>
      <w:r w:rsidRPr="00FC242A">
        <w:rPr>
          <w:rFonts w:ascii="仿宋_GB2312" w:eastAsia="仿宋_GB2312" w:hint="eastAsia"/>
          <w:sz w:val="24"/>
          <w:szCs w:val="24"/>
        </w:rPr>
        <w:t>注：请填写附件中的报名表，并联系广东省律师协会村（社区）法律顾问工作委员会吴仲明秘书长，联系电话：13802453007。</w:t>
      </w:r>
    </w:p>
    <w:sectPr w:rsidR="000A7A77" w:rsidRPr="00FC242A" w:rsidSect="000A7A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244" w:rsidRDefault="004B4244" w:rsidP="000A7A77">
      <w:r>
        <w:separator/>
      </w:r>
    </w:p>
  </w:endnote>
  <w:endnote w:type="continuationSeparator" w:id="0">
    <w:p w:rsidR="004B4244" w:rsidRDefault="004B4244" w:rsidP="000A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244" w:rsidRDefault="004B4244" w:rsidP="000A7A77">
      <w:r>
        <w:separator/>
      </w:r>
    </w:p>
  </w:footnote>
  <w:footnote w:type="continuationSeparator" w:id="0">
    <w:p w:rsidR="004B4244" w:rsidRDefault="004B4244" w:rsidP="000A7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A77"/>
    <w:rsid w:val="00052FF4"/>
    <w:rsid w:val="000A7A77"/>
    <w:rsid w:val="004B4244"/>
    <w:rsid w:val="00A2239A"/>
    <w:rsid w:val="00CB6911"/>
    <w:rsid w:val="00F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16A6B"/>
  <w15:docId w15:val="{EDEFB56C-C879-410F-8926-06FE1871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7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A7A7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A7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A7A77"/>
    <w:rPr>
      <w:sz w:val="18"/>
      <w:szCs w:val="18"/>
    </w:rPr>
  </w:style>
  <w:style w:type="table" w:styleId="a7">
    <w:name w:val="Table Grid"/>
    <w:basedOn w:val="a1"/>
    <w:uiPriority w:val="59"/>
    <w:rsid w:val="000A7A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>微软中国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林江绅(行业发展部)</cp:lastModifiedBy>
  <cp:revision>4</cp:revision>
  <dcterms:created xsi:type="dcterms:W3CDTF">2019-09-02T06:51:00Z</dcterms:created>
  <dcterms:modified xsi:type="dcterms:W3CDTF">2019-09-02T08:37:00Z</dcterms:modified>
</cp:coreProperties>
</file>