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64F" w:rsidRDefault="00485930">
      <w:pPr>
        <w:autoSpaceDE/>
        <w:autoSpaceDN/>
        <w:spacing w:line="560" w:lineRule="exact"/>
        <w:jc w:val="both"/>
        <w:rPr>
          <w:rFonts w:ascii="仿宋" w:eastAsia="仿宋" w:hAnsi="仿宋"/>
          <w:color w:val="121212"/>
          <w:sz w:val="32"/>
          <w:szCs w:val="32"/>
        </w:rPr>
      </w:pPr>
      <w:r>
        <w:rPr>
          <w:rFonts w:ascii="黑体" w:eastAsia="黑体" w:hAnsi="黑体" w:cs="黑体" w:hint="eastAsia"/>
          <w:color w:val="121212"/>
          <w:sz w:val="32"/>
          <w:szCs w:val="32"/>
        </w:rPr>
        <w:t>附件</w:t>
      </w:r>
      <w:r>
        <w:rPr>
          <w:rFonts w:ascii="黑体" w:eastAsia="黑体" w:hAnsi="黑体" w:cs="黑体" w:hint="eastAsia"/>
          <w:color w:val="121212"/>
          <w:sz w:val="32"/>
          <w:szCs w:val="32"/>
        </w:rPr>
        <w:t>1</w:t>
      </w:r>
      <w:r>
        <w:rPr>
          <w:rFonts w:ascii="黑体" w:eastAsia="黑体" w:hAnsi="黑体" w:cs="黑体" w:hint="eastAsia"/>
          <w:color w:val="121212"/>
          <w:sz w:val="32"/>
          <w:szCs w:val="32"/>
        </w:rPr>
        <w:t>：</w:t>
      </w:r>
    </w:p>
    <w:p w:rsidR="00A3764F" w:rsidRDefault="00485930">
      <w:pPr>
        <w:autoSpaceDE/>
        <w:autoSpaceDN/>
        <w:spacing w:line="560" w:lineRule="exact"/>
        <w:jc w:val="center"/>
        <w:rPr>
          <w:rFonts w:ascii="方正小标宋简体" w:eastAsia="方正小标宋简体" w:hAnsi="仿宋"/>
          <w:color w:val="121212"/>
          <w:sz w:val="44"/>
          <w:szCs w:val="44"/>
        </w:rPr>
      </w:pPr>
      <w:r>
        <w:rPr>
          <w:rFonts w:ascii="方正小标宋简体" w:eastAsia="方正小标宋简体" w:hAnsi="仿宋" w:hint="eastAsia"/>
          <w:color w:val="121212"/>
          <w:sz w:val="44"/>
          <w:szCs w:val="44"/>
        </w:rPr>
        <w:t>新冠肺炎疫情防控工作总结</w:t>
      </w:r>
    </w:p>
    <w:p w:rsidR="00A3764F" w:rsidRDefault="00485930">
      <w:pPr>
        <w:autoSpaceDE/>
        <w:autoSpaceDN/>
        <w:spacing w:line="560" w:lineRule="exact"/>
        <w:jc w:val="center"/>
        <w:rPr>
          <w:rFonts w:ascii="方正小标宋简体" w:eastAsia="方正小标宋简体" w:hAnsi="仿宋"/>
          <w:color w:val="121212"/>
          <w:sz w:val="44"/>
          <w:szCs w:val="44"/>
        </w:rPr>
      </w:pPr>
      <w:r>
        <w:rPr>
          <w:rFonts w:ascii="方正小标宋简体" w:eastAsia="方正小标宋简体" w:hAnsi="仿宋" w:hint="eastAsia"/>
          <w:color w:val="121212"/>
          <w:sz w:val="44"/>
          <w:szCs w:val="44"/>
        </w:rPr>
        <w:t>（参考模板）</w:t>
      </w:r>
    </w:p>
    <w:p w:rsidR="00A3764F" w:rsidRDefault="00A3764F">
      <w:pPr>
        <w:autoSpaceDE/>
        <w:autoSpaceDN/>
        <w:spacing w:line="560" w:lineRule="exact"/>
        <w:jc w:val="both"/>
        <w:rPr>
          <w:rFonts w:ascii="黑体" w:eastAsia="黑体" w:hAnsi="黑体"/>
          <w:spacing w:val="-9"/>
          <w:w w:val="99"/>
          <w:sz w:val="32"/>
          <w:szCs w:val="32"/>
        </w:rPr>
      </w:pPr>
    </w:p>
    <w:p w:rsidR="00A3764F" w:rsidRDefault="00485930">
      <w:pPr>
        <w:autoSpaceDE/>
        <w:autoSpaceDN/>
        <w:spacing w:line="560" w:lineRule="exact"/>
        <w:jc w:val="both"/>
        <w:rPr>
          <w:rFonts w:ascii="仿宋_GB2312" w:eastAsia="仿宋_GB2312"/>
          <w:sz w:val="32"/>
          <w:szCs w:val="32"/>
        </w:rPr>
      </w:pPr>
      <w:r>
        <w:rPr>
          <w:rFonts w:ascii="仿宋_GB2312" w:eastAsia="仿宋_GB2312" w:hint="eastAsia"/>
          <w:sz w:val="32"/>
          <w:szCs w:val="32"/>
        </w:rPr>
        <w:t>（总结报告应包括如下内容，具体结构和标题可自行调整。）</w:t>
      </w:r>
    </w:p>
    <w:p w:rsidR="00A3764F" w:rsidRDefault="00A3764F">
      <w:pPr>
        <w:autoSpaceDE/>
        <w:autoSpaceDN/>
        <w:spacing w:line="560" w:lineRule="exact"/>
        <w:ind w:firstLineChars="200" w:firstLine="594"/>
        <w:jc w:val="both"/>
        <w:rPr>
          <w:rFonts w:ascii="黑体" w:eastAsia="黑体" w:hAnsi="黑体"/>
          <w:spacing w:val="-9"/>
          <w:w w:val="99"/>
          <w:sz w:val="32"/>
          <w:szCs w:val="32"/>
        </w:rPr>
      </w:pPr>
    </w:p>
    <w:p w:rsidR="00A3764F" w:rsidRDefault="00485930">
      <w:pPr>
        <w:ind w:firstLineChars="200" w:firstLine="640"/>
        <w:rPr>
          <w:rFonts w:ascii="黑体" w:eastAsia="黑体" w:hAnsi="黑体"/>
          <w:sz w:val="32"/>
          <w:szCs w:val="32"/>
        </w:rPr>
      </w:pPr>
      <w:r>
        <w:rPr>
          <w:rFonts w:ascii="黑体" w:eastAsia="黑体" w:hAnsi="黑体" w:hint="eastAsia"/>
          <w:sz w:val="32"/>
          <w:szCs w:val="32"/>
        </w:rPr>
        <w:t>一、行业自身疫情防控情况</w:t>
      </w:r>
    </w:p>
    <w:p w:rsidR="00A3764F" w:rsidRDefault="00485930">
      <w:pPr>
        <w:autoSpaceDE/>
        <w:autoSpaceDN/>
        <w:spacing w:line="560" w:lineRule="exact"/>
        <w:ind w:firstLineChars="200" w:firstLine="640"/>
        <w:jc w:val="both"/>
        <w:rPr>
          <w:rFonts w:ascii="黑体" w:eastAsia="黑体" w:hAnsi="黑体"/>
          <w:spacing w:val="-9"/>
          <w:w w:val="99"/>
          <w:sz w:val="32"/>
          <w:szCs w:val="32"/>
        </w:rPr>
      </w:pPr>
      <w:r>
        <w:rPr>
          <w:rFonts w:ascii="仿宋_GB2312" w:eastAsia="仿宋_GB2312" w:hint="eastAsia"/>
          <w:sz w:val="32"/>
          <w:szCs w:val="32"/>
        </w:rPr>
        <w:t>全面总结本地区开展律师行业新型冠状病毒肺炎疫情防控工作的情况，包括本市律师涉疫情情况（需有相关数据）、行业疫情防控部署、建立机制、捐款捐物、开展宣传，以及取得的成绩等。</w:t>
      </w:r>
    </w:p>
    <w:p w:rsidR="00A3764F" w:rsidRDefault="00485930">
      <w:pPr>
        <w:ind w:firstLineChars="200" w:firstLine="640"/>
        <w:rPr>
          <w:rFonts w:ascii="黑体" w:eastAsia="黑体" w:hAnsi="黑体"/>
          <w:sz w:val="32"/>
          <w:szCs w:val="32"/>
        </w:rPr>
      </w:pPr>
      <w:r>
        <w:rPr>
          <w:rFonts w:ascii="黑体" w:eastAsia="黑体" w:hAnsi="黑体" w:hint="eastAsia"/>
          <w:sz w:val="32"/>
          <w:szCs w:val="32"/>
        </w:rPr>
        <w:t>二、参与社会疫情防控工作情况</w:t>
      </w:r>
    </w:p>
    <w:p w:rsidR="00A3764F" w:rsidRDefault="00485930">
      <w:pPr>
        <w:ind w:firstLineChars="200" w:firstLine="640"/>
        <w:jc w:val="both"/>
        <w:rPr>
          <w:rFonts w:ascii="楷体" w:eastAsia="楷体" w:hAnsi="楷体"/>
          <w:sz w:val="32"/>
          <w:szCs w:val="32"/>
        </w:rPr>
      </w:pPr>
      <w:r>
        <w:rPr>
          <w:rFonts w:ascii="仿宋_GB2312" w:eastAsia="仿宋_GB2312" w:hint="eastAsia"/>
          <w:sz w:val="32"/>
          <w:szCs w:val="32"/>
        </w:rPr>
        <w:t>注重总结好的工作经验和做法，每个方面可简要阐述</w:t>
      </w:r>
      <w:r>
        <w:rPr>
          <w:rFonts w:ascii="仿宋_GB2312" w:eastAsia="仿宋_GB2312" w:hint="eastAsia"/>
          <w:sz w:val="32"/>
          <w:szCs w:val="32"/>
        </w:rPr>
        <w:t>1-</w:t>
      </w:r>
      <w:r>
        <w:rPr>
          <w:rFonts w:ascii="仿宋_GB2312" w:eastAsia="仿宋_GB2312"/>
          <w:sz w:val="32"/>
          <w:szCs w:val="32"/>
        </w:rPr>
        <w:t>2</w:t>
      </w:r>
      <w:r>
        <w:rPr>
          <w:rFonts w:ascii="仿宋_GB2312" w:eastAsia="仿宋_GB2312" w:hint="eastAsia"/>
          <w:sz w:val="32"/>
          <w:szCs w:val="32"/>
        </w:rPr>
        <w:t>个先进事迹或典型案例。应包括但不限于如下内容：</w:t>
      </w:r>
    </w:p>
    <w:p w:rsidR="00A3764F" w:rsidRDefault="00485930">
      <w:pPr>
        <w:ind w:firstLineChars="200" w:firstLine="640"/>
        <w:jc w:val="both"/>
        <w:rPr>
          <w:rFonts w:ascii="仿宋_GB2312" w:eastAsia="仿宋_GB2312"/>
          <w:sz w:val="32"/>
          <w:szCs w:val="32"/>
        </w:rPr>
      </w:pPr>
      <w:r>
        <w:rPr>
          <w:rFonts w:ascii="楷体" w:eastAsia="楷体" w:hAnsi="楷体" w:hint="eastAsia"/>
          <w:sz w:val="32"/>
          <w:szCs w:val="32"/>
        </w:rPr>
        <w:t>（一）参与基层疫情防控方面。</w:t>
      </w:r>
      <w:r>
        <w:rPr>
          <w:rFonts w:ascii="仿宋" w:eastAsia="仿宋" w:hAnsi="仿宋" w:hint="eastAsia"/>
          <w:sz w:val="32"/>
          <w:szCs w:val="32"/>
        </w:rPr>
        <w:t>律师</w:t>
      </w:r>
      <w:r>
        <w:rPr>
          <w:rFonts w:ascii="仿宋_GB2312" w:eastAsia="仿宋_GB2312" w:hint="eastAsia"/>
          <w:sz w:val="32"/>
          <w:szCs w:val="32"/>
        </w:rPr>
        <w:t>配合和参与当地疫情防控工作情况，特别是参与村（社区）一线防疫工作情况。</w:t>
      </w:r>
    </w:p>
    <w:p w:rsidR="00A3764F" w:rsidRDefault="00485930">
      <w:pPr>
        <w:ind w:firstLineChars="200" w:firstLine="640"/>
        <w:jc w:val="both"/>
        <w:rPr>
          <w:rFonts w:ascii="仿宋" w:eastAsia="仿宋" w:hAnsi="仿宋"/>
          <w:sz w:val="32"/>
          <w:szCs w:val="32"/>
        </w:rPr>
      </w:pPr>
      <w:r>
        <w:rPr>
          <w:rFonts w:ascii="楷体" w:eastAsia="楷体" w:hAnsi="楷体" w:hint="eastAsia"/>
          <w:sz w:val="32"/>
          <w:szCs w:val="32"/>
        </w:rPr>
        <w:t>（二）服务企业方面。</w:t>
      </w:r>
      <w:r>
        <w:rPr>
          <w:rFonts w:ascii="仿宋" w:eastAsia="仿宋" w:hAnsi="仿宋" w:hint="eastAsia"/>
          <w:sz w:val="32"/>
          <w:szCs w:val="32"/>
        </w:rPr>
        <w:t>为企业提供涉疫情相关法律服务，特别是助力企业复工复产方面。</w:t>
      </w:r>
    </w:p>
    <w:p w:rsidR="00A3764F" w:rsidRDefault="00485930">
      <w:pPr>
        <w:ind w:firstLineChars="200" w:firstLine="640"/>
        <w:jc w:val="both"/>
        <w:rPr>
          <w:rFonts w:ascii="仿宋" w:eastAsia="仿宋" w:hAnsi="仿宋"/>
          <w:sz w:val="32"/>
          <w:szCs w:val="32"/>
        </w:rPr>
      </w:pPr>
      <w:r>
        <w:rPr>
          <w:rFonts w:ascii="楷体" w:eastAsia="楷体" w:hAnsi="楷体" w:hint="eastAsia"/>
          <w:sz w:val="32"/>
          <w:szCs w:val="32"/>
        </w:rPr>
        <w:t>（三）为党委政府提供法律服务。</w:t>
      </w:r>
      <w:r>
        <w:rPr>
          <w:rFonts w:ascii="仿宋" w:eastAsia="仿宋" w:hAnsi="仿宋" w:hint="eastAsia"/>
          <w:sz w:val="32"/>
          <w:szCs w:val="32"/>
        </w:rPr>
        <w:t>律协、律所、律师</w:t>
      </w:r>
      <w:proofErr w:type="gramStart"/>
      <w:r>
        <w:rPr>
          <w:rFonts w:ascii="仿宋" w:eastAsia="仿宋" w:hAnsi="仿宋" w:hint="eastAsia"/>
          <w:sz w:val="32"/>
          <w:szCs w:val="32"/>
        </w:rPr>
        <w:t>个</w:t>
      </w:r>
      <w:proofErr w:type="gramEnd"/>
      <w:r>
        <w:rPr>
          <w:rFonts w:ascii="仿宋" w:eastAsia="仿宋" w:hAnsi="仿宋" w:hint="eastAsia"/>
          <w:sz w:val="32"/>
          <w:szCs w:val="32"/>
        </w:rPr>
        <w:t>人为相关党政机关提出相关法律方面的意见建议。</w:t>
      </w:r>
    </w:p>
    <w:p w:rsidR="00A3764F" w:rsidRDefault="00485930">
      <w:pPr>
        <w:ind w:firstLineChars="200" w:firstLine="640"/>
        <w:jc w:val="both"/>
        <w:rPr>
          <w:rFonts w:ascii="仿宋" w:eastAsia="仿宋" w:hAnsi="仿宋"/>
          <w:sz w:val="32"/>
          <w:szCs w:val="32"/>
        </w:rPr>
      </w:pPr>
      <w:r>
        <w:rPr>
          <w:rFonts w:ascii="楷体" w:eastAsia="楷体" w:hAnsi="楷体" w:hint="eastAsia"/>
          <w:sz w:val="32"/>
          <w:szCs w:val="32"/>
        </w:rPr>
        <w:t>（四）为人民群众提供公益服务。</w:t>
      </w:r>
      <w:r>
        <w:rPr>
          <w:rFonts w:ascii="仿宋" w:eastAsia="仿宋" w:hAnsi="仿宋" w:hint="eastAsia"/>
          <w:sz w:val="32"/>
          <w:szCs w:val="32"/>
        </w:rPr>
        <w:t>包括向社会发布相关法律</w:t>
      </w:r>
      <w:r>
        <w:rPr>
          <w:rFonts w:ascii="仿宋" w:eastAsia="仿宋" w:hAnsi="仿宋" w:hint="eastAsia"/>
          <w:sz w:val="32"/>
          <w:szCs w:val="32"/>
        </w:rPr>
        <w:lastRenderedPageBreak/>
        <w:t>问题指引，以及通过网络、电话等直接为人民提供法律咨询等专业服务情况。</w:t>
      </w:r>
    </w:p>
    <w:p w:rsidR="00A3764F" w:rsidRDefault="00485930">
      <w:pPr>
        <w:ind w:firstLineChars="200" w:firstLine="640"/>
        <w:jc w:val="both"/>
        <w:rPr>
          <w:rFonts w:ascii="楷体" w:eastAsia="楷体" w:hAnsi="楷体"/>
          <w:sz w:val="32"/>
          <w:szCs w:val="32"/>
        </w:rPr>
      </w:pPr>
      <w:r>
        <w:rPr>
          <w:rFonts w:ascii="楷体" w:eastAsia="楷体" w:hAnsi="楷体" w:hint="eastAsia"/>
          <w:sz w:val="32"/>
          <w:szCs w:val="32"/>
        </w:rPr>
        <w:t>（五）疫情防控律师服务团工作情况。</w:t>
      </w:r>
    </w:p>
    <w:p w:rsidR="00A3764F" w:rsidRDefault="00485930">
      <w:pPr>
        <w:ind w:firstLineChars="200" w:firstLine="640"/>
        <w:jc w:val="both"/>
        <w:rPr>
          <w:rFonts w:ascii="仿宋_GB2312" w:eastAsia="仿宋_GB2312"/>
          <w:sz w:val="32"/>
          <w:szCs w:val="32"/>
        </w:rPr>
      </w:pPr>
      <w:r>
        <w:rPr>
          <w:rFonts w:ascii="楷体" w:eastAsia="楷体" w:hAnsi="楷体" w:hint="eastAsia"/>
          <w:sz w:val="32"/>
          <w:szCs w:val="32"/>
        </w:rPr>
        <w:t>（六）本市“两代表</w:t>
      </w:r>
      <w:proofErr w:type="gramStart"/>
      <w:r>
        <w:rPr>
          <w:rFonts w:ascii="楷体" w:eastAsia="楷体" w:hAnsi="楷体" w:hint="eastAsia"/>
          <w:sz w:val="32"/>
          <w:szCs w:val="32"/>
        </w:rPr>
        <w:t>一</w:t>
      </w:r>
      <w:proofErr w:type="gramEnd"/>
      <w:r>
        <w:rPr>
          <w:rFonts w:ascii="楷体" w:eastAsia="楷体" w:hAnsi="楷体" w:hint="eastAsia"/>
          <w:sz w:val="32"/>
          <w:szCs w:val="32"/>
        </w:rPr>
        <w:t>委员”参与疫情防控工作情况。</w:t>
      </w:r>
      <w:r>
        <w:rPr>
          <w:rFonts w:ascii="仿宋_GB2312" w:eastAsia="仿宋_GB2312" w:hint="eastAsia"/>
          <w:sz w:val="32"/>
          <w:szCs w:val="32"/>
        </w:rPr>
        <w:t>应包括参与相关立法，提交议案建议提案等情况。</w:t>
      </w:r>
    </w:p>
    <w:p w:rsidR="00A3764F" w:rsidRDefault="00485930">
      <w:pPr>
        <w:ind w:firstLineChars="200" w:firstLine="640"/>
        <w:jc w:val="both"/>
        <w:rPr>
          <w:rFonts w:ascii="楷体" w:eastAsia="楷体" w:hAnsi="楷体"/>
          <w:sz w:val="32"/>
          <w:szCs w:val="32"/>
        </w:rPr>
      </w:pPr>
      <w:r>
        <w:rPr>
          <w:rFonts w:ascii="楷体" w:eastAsia="楷体" w:hAnsi="楷体" w:hint="eastAsia"/>
          <w:sz w:val="32"/>
          <w:szCs w:val="32"/>
        </w:rPr>
        <w:t>（七）其他情况。</w:t>
      </w:r>
    </w:p>
    <w:p w:rsidR="00A3764F" w:rsidRDefault="00485930">
      <w:pPr>
        <w:ind w:firstLineChars="200" w:firstLine="640"/>
        <w:jc w:val="both"/>
        <w:rPr>
          <w:rFonts w:ascii="黑体" w:eastAsia="黑体" w:hAnsi="黑体"/>
          <w:sz w:val="32"/>
          <w:szCs w:val="32"/>
        </w:rPr>
      </w:pPr>
      <w:r>
        <w:rPr>
          <w:rFonts w:ascii="黑体" w:eastAsia="黑体" w:hAnsi="黑体" w:hint="eastAsia"/>
          <w:sz w:val="32"/>
          <w:szCs w:val="32"/>
        </w:rPr>
        <w:t>三、存在问题及建议</w:t>
      </w:r>
    </w:p>
    <w:p w:rsidR="00A3764F" w:rsidRDefault="00485930">
      <w:pPr>
        <w:ind w:firstLineChars="200" w:firstLine="640"/>
        <w:jc w:val="both"/>
        <w:rPr>
          <w:rFonts w:ascii="仿宋" w:eastAsia="仿宋" w:hAnsi="仿宋"/>
          <w:sz w:val="32"/>
          <w:szCs w:val="32"/>
        </w:rPr>
      </w:pPr>
      <w:r>
        <w:rPr>
          <w:rFonts w:ascii="仿宋" w:eastAsia="仿宋" w:hAnsi="仿宋" w:hint="eastAsia"/>
          <w:sz w:val="32"/>
          <w:szCs w:val="32"/>
        </w:rPr>
        <w:t>分析对疫情防控工作存在的问题，并提出建议。</w:t>
      </w:r>
    </w:p>
    <w:p w:rsidR="00A3764F" w:rsidRDefault="00485930">
      <w:pPr>
        <w:ind w:firstLineChars="200" w:firstLine="640"/>
        <w:jc w:val="both"/>
        <w:rPr>
          <w:rFonts w:ascii="黑体" w:eastAsia="黑体" w:hAnsi="黑体"/>
          <w:sz w:val="32"/>
          <w:szCs w:val="32"/>
        </w:rPr>
      </w:pPr>
      <w:r>
        <w:rPr>
          <w:rFonts w:ascii="黑体" w:eastAsia="黑体" w:hAnsi="黑体" w:hint="eastAsia"/>
          <w:sz w:val="32"/>
          <w:szCs w:val="32"/>
        </w:rPr>
        <w:t>四、总结报告附件</w:t>
      </w:r>
    </w:p>
    <w:p w:rsidR="00A3764F" w:rsidRDefault="00485930" w:rsidP="0061560C">
      <w:pPr>
        <w:ind w:firstLineChars="200" w:firstLine="640"/>
        <w:jc w:val="both"/>
        <w:rPr>
          <w:rFonts w:ascii="Calibri" w:hAnsi="Calibri"/>
          <w:sz w:val="24"/>
          <w:szCs w:val="24"/>
        </w:rPr>
      </w:pPr>
      <w:r>
        <w:rPr>
          <w:rFonts w:ascii="仿宋" w:eastAsia="仿宋" w:hAnsi="仿宋" w:hint="eastAsia"/>
          <w:sz w:val="32"/>
          <w:szCs w:val="32"/>
        </w:rPr>
        <w:t>报告应附律师参与疫情防控先进事迹和典型案例的具体情况（不少于</w:t>
      </w:r>
      <w:r>
        <w:rPr>
          <w:rFonts w:ascii="仿宋" w:eastAsia="仿宋" w:hAnsi="仿宋" w:hint="eastAsia"/>
          <w:sz w:val="32"/>
          <w:szCs w:val="32"/>
        </w:rPr>
        <w:t>5</w:t>
      </w:r>
      <w:r>
        <w:rPr>
          <w:rFonts w:ascii="仿宋" w:eastAsia="仿宋" w:hAnsi="仿宋"/>
          <w:sz w:val="32"/>
          <w:szCs w:val="32"/>
        </w:rPr>
        <w:t>00</w:t>
      </w:r>
      <w:r>
        <w:rPr>
          <w:rFonts w:ascii="仿宋" w:eastAsia="仿宋" w:hAnsi="仿宋" w:hint="eastAsia"/>
          <w:sz w:val="32"/>
          <w:szCs w:val="32"/>
        </w:rPr>
        <w:t>字）。</w:t>
      </w:r>
      <w:bookmarkStart w:id="0" w:name="_GoBack"/>
      <w:bookmarkEnd w:id="0"/>
    </w:p>
    <w:sectPr w:rsidR="00A3764F">
      <w:footerReference w:type="even" r:id="rId8"/>
      <w:footerReference w:type="default" r:id="rId9"/>
      <w:pgSz w:w="11906" w:h="16838"/>
      <w:pgMar w:top="2098" w:right="1474" w:bottom="1985" w:left="1588" w:header="851" w:footer="1588"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930" w:rsidRDefault="00485930">
      <w:r>
        <w:separator/>
      </w:r>
    </w:p>
  </w:endnote>
  <w:endnote w:type="continuationSeparator" w:id="0">
    <w:p w:rsidR="00485930" w:rsidRDefault="0048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64F" w:rsidRDefault="00485930">
    <w:pPr>
      <w:pStyle w:val="a5"/>
      <w:tabs>
        <w:tab w:val="clear" w:pos="4153"/>
        <w:tab w:val="clear" w:pos="8306"/>
        <w:tab w:val="left" w:pos="8790"/>
        <w:tab w:val="right" w:pos="8844"/>
      </w:tabs>
      <w:ind w:leftChars="100" w:left="220"/>
      <w:rPr>
        <w:rFonts w:cstheme="majorBidi"/>
        <w:sz w:val="28"/>
        <w:szCs w:val="28"/>
      </w:rPr>
    </w:pPr>
    <w:r>
      <w:rPr>
        <w:rFonts w:cstheme="majorBidi"/>
        <w:sz w:val="28"/>
        <w:szCs w:val="28"/>
      </w:rPr>
      <w:fldChar w:fldCharType="begin"/>
    </w:r>
    <w:r>
      <w:rPr>
        <w:rFonts w:cstheme="majorBidi"/>
        <w:sz w:val="28"/>
        <w:szCs w:val="28"/>
      </w:rPr>
      <w:instrText>PAGE    \* MERGEFORMAT</w:instrText>
    </w:r>
    <w:r>
      <w:rPr>
        <w:rFonts w:cstheme="majorBidi"/>
        <w:sz w:val="28"/>
        <w:szCs w:val="28"/>
      </w:rPr>
      <w:fldChar w:fldCharType="separate"/>
    </w:r>
    <w:r w:rsidR="0061560C">
      <w:rPr>
        <w:rFonts w:cstheme="majorBidi"/>
        <w:noProof/>
        <w:sz w:val="28"/>
        <w:szCs w:val="28"/>
      </w:rPr>
      <w:t>- 2 -</w:t>
    </w:r>
    <w:r>
      <w:rPr>
        <w:rFonts w:cstheme="majorBidi"/>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64F" w:rsidRDefault="00485930">
    <w:pPr>
      <w:pStyle w:val="a5"/>
      <w:wordWrap w:val="0"/>
      <w:ind w:rightChars="100" w:right="220"/>
      <w:jc w:val="right"/>
      <w:rPr>
        <w:sz w:val="28"/>
        <w:szCs w:val="28"/>
      </w:rPr>
    </w:pPr>
    <w:r>
      <w:rPr>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61560C">
      <w:rPr>
        <w:noProof/>
        <w:sz w:val="28"/>
        <w:szCs w:val="28"/>
      </w:rPr>
      <w:t>- 1 -</w:t>
    </w:r>
    <w:r>
      <w:rPr>
        <w:sz w:val="28"/>
        <w:szCs w:val="28"/>
      </w:rPr>
      <w:fldChar w:fldCharType="end"/>
    </w:r>
    <w:r>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930" w:rsidRDefault="00485930">
      <w:r>
        <w:separator/>
      </w:r>
    </w:p>
  </w:footnote>
  <w:footnote w:type="continuationSeparator" w:id="0">
    <w:p w:rsidR="00485930" w:rsidRDefault="004859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cumentProtection w:edit="comment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6B"/>
    <w:rsid w:val="00022C2C"/>
    <w:rsid w:val="00053F2D"/>
    <w:rsid w:val="000A458D"/>
    <w:rsid w:val="000E1964"/>
    <w:rsid w:val="000E7AD6"/>
    <w:rsid w:val="000F1E82"/>
    <w:rsid w:val="00100E4B"/>
    <w:rsid w:val="001850AB"/>
    <w:rsid w:val="001A6F83"/>
    <w:rsid w:val="001E6B92"/>
    <w:rsid w:val="001F2E46"/>
    <w:rsid w:val="00204C78"/>
    <w:rsid w:val="00271063"/>
    <w:rsid w:val="002F03C7"/>
    <w:rsid w:val="00305DE2"/>
    <w:rsid w:val="003065E2"/>
    <w:rsid w:val="00374DE2"/>
    <w:rsid w:val="00390077"/>
    <w:rsid w:val="003C5C1A"/>
    <w:rsid w:val="003D5527"/>
    <w:rsid w:val="0043167F"/>
    <w:rsid w:val="004411B1"/>
    <w:rsid w:val="00442689"/>
    <w:rsid w:val="0047640D"/>
    <w:rsid w:val="00485930"/>
    <w:rsid w:val="00485CDE"/>
    <w:rsid w:val="004D6EE8"/>
    <w:rsid w:val="00512E99"/>
    <w:rsid w:val="00520411"/>
    <w:rsid w:val="00534729"/>
    <w:rsid w:val="005511E9"/>
    <w:rsid w:val="005539D6"/>
    <w:rsid w:val="005A79C8"/>
    <w:rsid w:val="005D3609"/>
    <w:rsid w:val="0061560C"/>
    <w:rsid w:val="0063630A"/>
    <w:rsid w:val="00652E36"/>
    <w:rsid w:val="00684FC7"/>
    <w:rsid w:val="00686BB9"/>
    <w:rsid w:val="00695B39"/>
    <w:rsid w:val="006976A6"/>
    <w:rsid w:val="006C41A8"/>
    <w:rsid w:val="00702349"/>
    <w:rsid w:val="0071072F"/>
    <w:rsid w:val="007201CA"/>
    <w:rsid w:val="0077112A"/>
    <w:rsid w:val="007B479E"/>
    <w:rsid w:val="007B699E"/>
    <w:rsid w:val="00837554"/>
    <w:rsid w:val="008526E8"/>
    <w:rsid w:val="00861E6D"/>
    <w:rsid w:val="00890937"/>
    <w:rsid w:val="008E6653"/>
    <w:rsid w:val="009160C9"/>
    <w:rsid w:val="00916466"/>
    <w:rsid w:val="0095185F"/>
    <w:rsid w:val="009604E2"/>
    <w:rsid w:val="009A2E37"/>
    <w:rsid w:val="00A126A9"/>
    <w:rsid w:val="00A3764F"/>
    <w:rsid w:val="00A54396"/>
    <w:rsid w:val="00A61B4A"/>
    <w:rsid w:val="00AA1288"/>
    <w:rsid w:val="00AA3D53"/>
    <w:rsid w:val="00AF0F02"/>
    <w:rsid w:val="00B5006F"/>
    <w:rsid w:val="00B67232"/>
    <w:rsid w:val="00C04AD5"/>
    <w:rsid w:val="00C20D03"/>
    <w:rsid w:val="00C25298"/>
    <w:rsid w:val="00C6333C"/>
    <w:rsid w:val="00CC2C01"/>
    <w:rsid w:val="00D24C97"/>
    <w:rsid w:val="00DB7995"/>
    <w:rsid w:val="00DC4532"/>
    <w:rsid w:val="00DD4285"/>
    <w:rsid w:val="00E05461"/>
    <w:rsid w:val="00E11B3B"/>
    <w:rsid w:val="00E31536"/>
    <w:rsid w:val="00E476B9"/>
    <w:rsid w:val="00EA4666"/>
    <w:rsid w:val="00ED3F63"/>
    <w:rsid w:val="00EE5B6B"/>
    <w:rsid w:val="00F50658"/>
    <w:rsid w:val="00F54F4B"/>
    <w:rsid w:val="00F570CF"/>
    <w:rsid w:val="00FC0E5A"/>
    <w:rsid w:val="00FE71C2"/>
    <w:rsid w:val="4B941A72"/>
    <w:rsid w:val="70A83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51E9C5A"/>
  <w15:docId w15:val="{E2FA7603-AAB6-4EBF-8ED1-AD552DF95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Pr>
      <w:rFonts w:ascii="仿宋" w:eastAsia="仿宋" w:hAnsi="仿宋" w:cs="仿宋"/>
      <w:sz w:val="32"/>
      <w:szCs w:val="32"/>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99"/>
    <w:qFormat/>
    <w:pPr>
      <w:ind w:firstLineChars="200" w:firstLine="420"/>
    </w:p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正文文本 字符"/>
    <w:basedOn w:val="a0"/>
    <w:link w:val="a3"/>
    <w:uiPriority w:val="1"/>
    <w:rPr>
      <w:rFonts w:ascii="仿宋" w:eastAsia="仿宋" w:hAnsi="仿宋" w:cs="仿宋"/>
      <w:kern w:val="0"/>
      <w:sz w:val="32"/>
      <w:szCs w:val="3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AE7012-B289-4B84-9B81-148F4F460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Words>
  <Characters>485</Characters>
  <Application>Microsoft Office Word</Application>
  <DocSecurity>0</DocSecurity>
  <Lines>4</Lines>
  <Paragraphs>1</Paragraphs>
  <ScaleCrop>false</ScaleCrop>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唐婷(行业发展部)</dc:creator>
  <cp:lastModifiedBy>DUYUJING</cp:lastModifiedBy>
  <cp:revision>2</cp:revision>
  <cp:lastPrinted>2020-03-13T02:00:00Z</cp:lastPrinted>
  <dcterms:created xsi:type="dcterms:W3CDTF">2020-03-13T11:19:00Z</dcterms:created>
  <dcterms:modified xsi:type="dcterms:W3CDTF">2020-03-13T11:19:00Z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