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3</w:t>
      </w:r>
    </w:p>
    <w:p>
      <w:pPr>
        <w:spacing w:line="68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第十二届广东省律师协会专业委员会报名表</w:t>
      </w:r>
    </w:p>
    <w:p>
      <w:pPr>
        <w:jc w:val="right"/>
        <w:rPr>
          <w:rFonts w:ascii="仿宋_GB2312" w:eastAsia="仿宋_GB2312"/>
          <w:sz w:val="24"/>
        </w:rPr>
      </w:pPr>
    </w:p>
    <w:tbl>
      <w:tblPr>
        <w:tblStyle w:val="3"/>
        <w:tblW w:w="91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154"/>
        <w:gridCol w:w="1215"/>
        <w:gridCol w:w="899"/>
        <w:gridCol w:w="992"/>
        <w:gridCol w:w="400"/>
        <w:gridCol w:w="734"/>
        <w:gridCol w:w="194"/>
        <w:gridCol w:w="930"/>
        <w:gridCol w:w="114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5" w:hRule="atLeast"/>
          <w:jc w:val="center"/>
        </w:trPr>
        <w:tc>
          <w:tcPr>
            <w:tcW w:w="1177"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姓名</w:t>
            </w:r>
          </w:p>
        </w:tc>
        <w:tc>
          <w:tcPr>
            <w:tcW w:w="1369" w:type="dxa"/>
            <w:gridSpan w:val="2"/>
            <w:vAlign w:val="center"/>
          </w:tcPr>
          <w:p>
            <w:pPr>
              <w:spacing w:line="300" w:lineRule="exact"/>
              <w:jc w:val="center"/>
              <w:rPr>
                <w:rFonts w:ascii="仿宋_GB2312" w:hAnsi="Times New Roman" w:eastAsia="仿宋_GB2312" w:cs="Times New Roman"/>
                <w:sz w:val="24"/>
              </w:rPr>
            </w:pPr>
          </w:p>
        </w:tc>
        <w:tc>
          <w:tcPr>
            <w:tcW w:w="899"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性别</w:t>
            </w:r>
          </w:p>
        </w:tc>
        <w:tc>
          <w:tcPr>
            <w:tcW w:w="992" w:type="dxa"/>
            <w:vAlign w:val="center"/>
          </w:tcPr>
          <w:p>
            <w:pPr>
              <w:spacing w:line="300" w:lineRule="exact"/>
              <w:jc w:val="center"/>
              <w:rPr>
                <w:rFonts w:ascii="仿宋_GB2312" w:hAnsi="Times New Roman" w:eastAsia="仿宋_GB2312" w:cs="Times New Roman"/>
                <w:sz w:val="24"/>
              </w:rPr>
            </w:pPr>
          </w:p>
        </w:tc>
        <w:tc>
          <w:tcPr>
            <w:tcW w:w="1134" w:type="dxa"/>
            <w:gridSpan w:val="2"/>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出生</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年月</w:t>
            </w:r>
          </w:p>
        </w:tc>
        <w:tc>
          <w:tcPr>
            <w:tcW w:w="1124" w:type="dxa"/>
            <w:gridSpan w:val="2"/>
            <w:vAlign w:val="center"/>
          </w:tcPr>
          <w:p>
            <w:pPr>
              <w:spacing w:line="300" w:lineRule="exact"/>
              <w:jc w:val="center"/>
              <w:rPr>
                <w:rFonts w:ascii="仿宋_GB2312" w:hAnsi="Times New Roman" w:eastAsia="仿宋_GB2312" w:cs="Times New Roman"/>
                <w:sz w:val="24"/>
              </w:rPr>
            </w:pPr>
          </w:p>
        </w:tc>
        <w:tc>
          <w:tcPr>
            <w:tcW w:w="1144"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政治</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面貌</w:t>
            </w:r>
          </w:p>
        </w:tc>
        <w:tc>
          <w:tcPr>
            <w:tcW w:w="1276" w:type="dxa"/>
            <w:vAlign w:val="center"/>
          </w:tcPr>
          <w:p>
            <w:pPr>
              <w:spacing w:line="300" w:lineRule="exact"/>
              <w:jc w:val="center"/>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77"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民族</w:t>
            </w:r>
          </w:p>
        </w:tc>
        <w:tc>
          <w:tcPr>
            <w:tcW w:w="1369" w:type="dxa"/>
            <w:gridSpan w:val="2"/>
            <w:vAlign w:val="center"/>
          </w:tcPr>
          <w:p>
            <w:pPr>
              <w:spacing w:line="300" w:lineRule="exact"/>
              <w:jc w:val="center"/>
              <w:rPr>
                <w:rFonts w:ascii="仿宋_GB2312" w:hAnsi="Times New Roman" w:eastAsia="仿宋_GB2312" w:cs="Times New Roman"/>
                <w:sz w:val="24"/>
              </w:rPr>
            </w:pPr>
          </w:p>
        </w:tc>
        <w:tc>
          <w:tcPr>
            <w:tcW w:w="899"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学历</w:t>
            </w:r>
          </w:p>
        </w:tc>
        <w:tc>
          <w:tcPr>
            <w:tcW w:w="992" w:type="dxa"/>
            <w:vAlign w:val="center"/>
          </w:tcPr>
          <w:p>
            <w:pPr>
              <w:spacing w:line="300" w:lineRule="exact"/>
              <w:jc w:val="center"/>
              <w:rPr>
                <w:rFonts w:ascii="仿宋_GB2312" w:hAnsi="Times New Roman" w:eastAsia="仿宋_GB2312" w:cs="Times New Roman"/>
                <w:sz w:val="24"/>
              </w:rPr>
            </w:pPr>
          </w:p>
        </w:tc>
        <w:tc>
          <w:tcPr>
            <w:tcW w:w="1134" w:type="dxa"/>
            <w:gridSpan w:val="2"/>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外语</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水平</w:t>
            </w:r>
          </w:p>
        </w:tc>
        <w:tc>
          <w:tcPr>
            <w:tcW w:w="1124" w:type="dxa"/>
            <w:gridSpan w:val="2"/>
            <w:vAlign w:val="center"/>
          </w:tcPr>
          <w:p>
            <w:pPr>
              <w:spacing w:line="300" w:lineRule="exact"/>
              <w:jc w:val="center"/>
              <w:rPr>
                <w:rFonts w:ascii="仿宋_GB2312" w:hAnsi="Times New Roman" w:eastAsia="仿宋_GB2312" w:cs="Times New Roman"/>
                <w:sz w:val="24"/>
              </w:rPr>
            </w:pPr>
          </w:p>
        </w:tc>
        <w:tc>
          <w:tcPr>
            <w:tcW w:w="1144"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执业证</w:t>
            </w:r>
            <w:r>
              <w:rPr>
                <w:rFonts w:hint="eastAsia" w:ascii="仿宋_GB2312" w:hAnsi="Times New Roman" w:eastAsia="仿宋_GB2312" w:cs="Times New Roman"/>
                <w:spacing w:val="-8"/>
                <w:sz w:val="24"/>
              </w:rPr>
              <w:t>取得时间</w:t>
            </w:r>
          </w:p>
        </w:tc>
        <w:tc>
          <w:tcPr>
            <w:tcW w:w="1276" w:type="dxa"/>
            <w:vAlign w:val="center"/>
          </w:tcPr>
          <w:p>
            <w:pPr>
              <w:spacing w:line="300" w:lineRule="exact"/>
              <w:jc w:val="center"/>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2546" w:type="dxa"/>
            <w:gridSpan w:val="3"/>
            <w:vAlign w:val="center"/>
          </w:tcPr>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党代表、人大代表、</w:t>
            </w:r>
          </w:p>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政协委员身份</w:t>
            </w:r>
          </w:p>
        </w:tc>
        <w:tc>
          <w:tcPr>
            <w:tcW w:w="6569" w:type="dxa"/>
            <w:gridSpan w:val="8"/>
            <w:vAlign w:val="center"/>
          </w:tcPr>
          <w:p>
            <w:pPr>
              <w:spacing w:line="300" w:lineRule="exac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546" w:type="dxa"/>
            <w:gridSpan w:val="3"/>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执业单位及职务</w:t>
            </w:r>
          </w:p>
        </w:tc>
        <w:tc>
          <w:tcPr>
            <w:tcW w:w="6569" w:type="dxa"/>
            <w:gridSpan w:val="8"/>
            <w:vAlign w:val="center"/>
          </w:tcPr>
          <w:p>
            <w:pPr>
              <w:spacing w:line="300" w:lineRule="exac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2546" w:type="dxa"/>
            <w:gridSpan w:val="3"/>
            <w:vAlign w:val="center"/>
          </w:tcPr>
          <w:p>
            <w:pPr>
              <w:spacing w:line="26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申报哪个专业委员会</w:t>
            </w:r>
          </w:p>
          <w:p>
            <w:pPr>
              <w:spacing w:line="260" w:lineRule="exact"/>
              <w:jc w:val="center"/>
              <w:rPr>
                <w:rFonts w:ascii="仿宋_GB2312" w:hAnsi="Times New Roman" w:eastAsia="仿宋_GB2312" w:cs="Times New Roman"/>
                <w:b/>
                <w:bCs/>
                <w:sz w:val="24"/>
                <w:u w:val="single"/>
              </w:rPr>
            </w:pPr>
            <w:r>
              <w:rPr>
                <w:rFonts w:hint="eastAsia" w:ascii="仿宋_GB2312" w:hAnsi="Times New Roman" w:eastAsia="仿宋_GB2312" w:cs="Times New Roman"/>
                <w:spacing w:val="-8"/>
                <w:sz w:val="24"/>
              </w:rPr>
              <w:t>（只能申报1个专业委员会）</w:t>
            </w:r>
          </w:p>
        </w:tc>
        <w:tc>
          <w:tcPr>
            <w:tcW w:w="6569" w:type="dxa"/>
            <w:gridSpan w:val="8"/>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u w:val="single"/>
                <w:lang w:val="en-US" w:eastAsia="zh-CN"/>
              </w:rPr>
              <w:t xml:space="preserve">                 </w:t>
            </w:r>
            <w:r>
              <w:rPr>
                <w:rFonts w:hint="eastAsia" w:ascii="仿宋_GB2312" w:hAnsi="Times New Roman" w:eastAsia="仿宋_GB2312" w:cs="Times New Roman"/>
                <w:sz w:val="24"/>
              </w:rPr>
              <w:t>专业委员会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2546" w:type="dxa"/>
            <w:gridSpan w:val="3"/>
            <w:vAlign w:val="center"/>
          </w:tcPr>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申报职务类别</w:t>
            </w:r>
          </w:p>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（请在□内打√）</w:t>
            </w:r>
          </w:p>
        </w:tc>
        <w:tc>
          <w:tcPr>
            <w:tcW w:w="6569" w:type="dxa"/>
            <w:gridSpan w:val="8"/>
            <w:vAlign w:val="center"/>
          </w:tcPr>
          <w:p>
            <w:pPr>
              <w:widowControl/>
              <w:spacing w:beforeLines="45" w:line="300" w:lineRule="exact"/>
              <w:jc w:val="center"/>
              <w:rPr>
                <w:rFonts w:ascii="仿宋_GB2312" w:hAnsi="Times New Roman" w:eastAsia="仿宋_GB2312" w:cs="Times New Roman"/>
                <w:sz w:val="24"/>
              </w:rPr>
            </w:pPr>
            <w:r>
              <w:rPr>
                <w:rFonts w:hint="eastAsia" w:ascii="仿宋_GB2312" w:hAnsi="Times New Roman" w:eastAsia="仿宋_GB2312" w:cs="Times New Roman"/>
                <w:spacing w:val="-8"/>
                <w:sz w:val="24"/>
              </w:rPr>
              <w:t>委员</w:t>
            </w:r>
            <w:r>
              <w:rPr>
                <w:rFonts w:hint="eastAsia" w:ascii="仿宋_GB2312" w:hAnsi="Times New Roman" w:eastAsia="仿宋_GB2312" w:cs="Times New Roman"/>
                <w:spacing w:val="-8"/>
                <w:sz w:val="24"/>
                <w:lang w:eastAsia="zh-CN"/>
              </w:rPr>
              <w:t>□</w:t>
            </w:r>
            <w:r>
              <w:rPr>
                <w:rFonts w:hint="eastAsia" w:ascii="仿宋_GB2312" w:hAnsi="Times New Roman" w:eastAsia="仿宋_GB2312" w:cs="Times New Roman"/>
                <w:spacing w:val="-8"/>
                <w:sz w:val="24"/>
              </w:rPr>
              <w:t xml:space="preserve">    副主任□     主  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jc w:val="center"/>
        </w:trPr>
        <w:tc>
          <w:tcPr>
            <w:tcW w:w="2546" w:type="dxa"/>
            <w:gridSpan w:val="3"/>
            <w:vAlign w:val="center"/>
          </w:tcPr>
          <w:p>
            <w:pPr>
              <w:spacing w:line="24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如被确定为主任候选人，但未能竞选为主任人选，是否愿意担任副主任、委员</w:t>
            </w:r>
          </w:p>
          <w:p>
            <w:pPr>
              <w:spacing w:line="24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（请在□内打√）</w:t>
            </w:r>
          </w:p>
        </w:tc>
        <w:tc>
          <w:tcPr>
            <w:tcW w:w="6569" w:type="dxa"/>
            <w:gridSpan w:val="8"/>
            <w:vAlign w:val="center"/>
          </w:tcPr>
          <w:p>
            <w:pPr>
              <w:spacing w:beforeLines="50" w:afterLines="50" w:line="300" w:lineRule="exact"/>
              <w:ind w:firstLine="1568" w:firstLineChars="700"/>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副主任</w:t>
            </w:r>
            <w:r>
              <w:rPr>
                <w:rFonts w:hint="eastAsia" w:ascii="仿宋_GB2312" w:hAnsi="Times New Roman" w:eastAsia="仿宋_GB2312" w:cs="Times New Roman"/>
                <w:spacing w:val="-8"/>
                <w:sz w:val="24"/>
                <w:lang w:val="en-US" w:eastAsia="zh-CN"/>
              </w:rPr>
              <w:t xml:space="preserve">   </w:t>
            </w:r>
            <w:r>
              <w:rPr>
                <w:rFonts w:hint="eastAsia" w:ascii="仿宋_GB2312" w:hAnsi="Times New Roman" w:eastAsia="仿宋_GB2312" w:cs="Times New Roman"/>
                <w:spacing w:val="-8"/>
                <w:sz w:val="24"/>
              </w:rPr>
              <w:t>是□     否□</w:t>
            </w:r>
          </w:p>
          <w:p>
            <w:pPr>
              <w:spacing w:line="300" w:lineRule="exact"/>
              <w:ind w:firstLine="1568" w:firstLineChars="700"/>
              <w:rPr>
                <w:rFonts w:ascii="仿宋_GB2312" w:hAnsi="Times New Roman" w:eastAsia="仿宋_GB2312" w:cs="Times New Roman"/>
                <w:sz w:val="24"/>
              </w:rPr>
            </w:pPr>
            <w:r>
              <w:rPr>
                <w:rFonts w:hint="eastAsia" w:ascii="仿宋_GB2312" w:hAnsi="Times New Roman" w:eastAsia="仿宋_GB2312" w:cs="Times New Roman"/>
                <w:spacing w:val="-8"/>
                <w:sz w:val="24"/>
              </w:rPr>
              <w:t>委</w:t>
            </w:r>
            <w:r>
              <w:rPr>
                <w:rFonts w:hint="eastAsia" w:ascii="仿宋_GB2312" w:hAnsi="Times New Roman" w:eastAsia="仿宋_GB2312" w:cs="Times New Roman"/>
                <w:spacing w:val="-8"/>
                <w:sz w:val="24"/>
                <w:lang w:val="en-US" w:eastAsia="zh-CN"/>
              </w:rPr>
              <w:t xml:space="preserve">  </w:t>
            </w:r>
            <w:r>
              <w:rPr>
                <w:rFonts w:hint="eastAsia" w:ascii="仿宋_GB2312" w:hAnsi="Times New Roman" w:eastAsia="仿宋_GB2312" w:cs="Times New Roman"/>
                <w:spacing w:val="-8"/>
                <w:sz w:val="24"/>
              </w:rPr>
              <w:t xml:space="preserve">员  </w:t>
            </w:r>
            <w:r>
              <w:rPr>
                <w:rFonts w:hint="eastAsia" w:ascii="仿宋_GB2312" w:hAnsi="Times New Roman" w:eastAsia="仿宋_GB2312" w:cs="Times New Roman"/>
                <w:spacing w:val="-8"/>
                <w:sz w:val="24"/>
                <w:lang w:val="en-US" w:eastAsia="zh-CN"/>
              </w:rPr>
              <w:t xml:space="preserve"> </w:t>
            </w:r>
            <w:r>
              <w:rPr>
                <w:rFonts w:hint="eastAsia" w:ascii="仿宋_GB2312" w:hAnsi="Times New Roman" w:eastAsia="仿宋_GB2312" w:cs="Times New Roman"/>
                <w:spacing w:val="-8"/>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2546" w:type="dxa"/>
            <w:gridSpan w:val="3"/>
            <w:vAlign w:val="center"/>
          </w:tcPr>
          <w:p>
            <w:pPr>
              <w:spacing w:line="26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如未被确定为副主任人选，是否愿意担任委员</w:t>
            </w:r>
          </w:p>
          <w:p>
            <w:pPr>
              <w:spacing w:line="26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（请在□内打√）</w:t>
            </w:r>
          </w:p>
        </w:tc>
        <w:tc>
          <w:tcPr>
            <w:tcW w:w="6569" w:type="dxa"/>
            <w:gridSpan w:val="8"/>
            <w:vAlign w:val="center"/>
          </w:tcPr>
          <w:p>
            <w:pPr>
              <w:spacing w:line="300" w:lineRule="exact"/>
              <w:ind w:firstLine="2464" w:firstLineChars="1100"/>
              <w:rPr>
                <w:rFonts w:ascii="仿宋_GB2312" w:hAnsi="Times New Roman" w:eastAsia="仿宋_GB2312" w:cs="Times New Roman"/>
                <w:sz w:val="24"/>
              </w:rPr>
            </w:pPr>
            <w:r>
              <w:rPr>
                <w:rFonts w:hint="eastAsia" w:ascii="仿宋_GB2312" w:hAnsi="Times New Roman" w:eastAsia="仿宋_GB2312" w:cs="Times New Roman"/>
                <w:spacing w:val="-8"/>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2546" w:type="dxa"/>
            <w:gridSpan w:val="3"/>
            <w:vAlign w:val="center"/>
          </w:tcPr>
          <w:p>
            <w:pPr>
              <w:spacing w:line="300" w:lineRule="exact"/>
              <w:jc w:val="center"/>
              <w:rPr>
                <w:rFonts w:ascii="仿宋_GB2312" w:hAnsi="Times New Roman" w:eastAsia="仿宋_GB2312" w:cs="Times New Roman"/>
                <w:spacing w:val="-8"/>
                <w:sz w:val="22"/>
                <w:szCs w:val="22"/>
              </w:rPr>
            </w:pPr>
            <w:r>
              <w:rPr>
                <w:rFonts w:hint="eastAsia" w:ascii="仿宋_GB2312" w:hAnsi="Times New Roman" w:eastAsia="仿宋_GB2312" w:cs="Times New Roman"/>
                <w:spacing w:val="-8"/>
                <w:sz w:val="22"/>
                <w:szCs w:val="22"/>
              </w:rPr>
              <w:t>是否同时申报工作委员会</w:t>
            </w:r>
          </w:p>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（请在□内打√）</w:t>
            </w:r>
          </w:p>
        </w:tc>
        <w:tc>
          <w:tcPr>
            <w:tcW w:w="6569" w:type="dxa"/>
            <w:gridSpan w:val="8"/>
            <w:vAlign w:val="center"/>
          </w:tcPr>
          <w:p>
            <w:pPr>
              <w:spacing w:line="300" w:lineRule="exact"/>
              <w:ind w:firstLine="2464" w:firstLineChars="1100"/>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2546" w:type="dxa"/>
            <w:gridSpan w:val="3"/>
            <w:vAlign w:val="center"/>
          </w:tcPr>
          <w:p>
            <w:pPr>
              <w:spacing w:line="26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是否关注“广东律师之家”微信公众号</w:t>
            </w:r>
          </w:p>
          <w:p>
            <w:pPr>
              <w:spacing w:line="260" w:lineRule="exact"/>
              <w:jc w:val="center"/>
              <w:rPr>
                <w:rFonts w:ascii="仿宋_GB2312" w:hAnsi="Times New Roman" w:eastAsia="仿宋_GB2312" w:cs="Times New Roman"/>
                <w:spacing w:val="-8"/>
                <w:szCs w:val="21"/>
              </w:rPr>
            </w:pPr>
            <w:r>
              <w:rPr>
                <w:rFonts w:hint="eastAsia" w:ascii="仿宋_GB2312" w:hAnsi="Times New Roman" w:eastAsia="仿宋_GB2312" w:cs="Times New Roman"/>
                <w:spacing w:val="-8"/>
                <w:sz w:val="24"/>
              </w:rPr>
              <w:t>（请在□内打√）</w:t>
            </w:r>
          </w:p>
        </w:tc>
        <w:tc>
          <w:tcPr>
            <w:tcW w:w="6569" w:type="dxa"/>
            <w:gridSpan w:val="8"/>
            <w:vAlign w:val="center"/>
          </w:tcPr>
          <w:p>
            <w:pPr>
              <w:spacing w:line="300" w:lineRule="exact"/>
              <w:rPr>
                <w:rFonts w:ascii="仿宋_GB2312" w:hAnsi="Times New Roman" w:eastAsia="仿宋_GB2312" w:cs="Times New Roman"/>
                <w:sz w:val="24"/>
              </w:rPr>
            </w:pPr>
            <w:r>
              <w:rPr>
                <w:rFonts w:hint="eastAsia" w:ascii="仿宋_GB2312" w:hAnsi="Times New Roman" w:eastAsia="仿宋_GB2312" w:cs="Times New Roman"/>
                <w:spacing w:val="-8"/>
                <w:sz w:val="24"/>
              </w:rPr>
              <w:drawing>
                <wp:anchor distT="0" distB="0" distL="114300" distR="114300" simplePos="0" relativeHeight="251659264" behindDoc="0" locked="0" layoutInCell="1" allowOverlap="1">
                  <wp:simplePos x="0" y="0"/>
                  <wp:positionH relativeFrom="column">
                    <wp:posOffset>3044825</wp:posOffset>
                  </wp:positionH>
                  <wp:positionV relativeFrom="paragraph">
                    <wp:posOffset>49530</wp:posOffset>
                  </wp:positionV>
                  <wp:extent cx="780415" cy="686435"/>
                  <wp:effectExtent l="0" t="0" r="12065" b="1460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flipV="1">
                            <a:off x="0" y="0"/>
                            <a:ext cx="780415" cy="686435"/>
                          </a:xfrm>
                          <a:prstGeom prst="rect">
                            <a:avLst/>
                          </a:prstGeom>
                        </pic:spPr>
                      </pic:pic>
                    </a:graphicData>
                  </a:graphic>
                </wp:anchor>
              </w:drawing>
            </w:r>
          </w:p>
          <w:p>
            <w:pPr>
              <w:spacing w:line="300" w:lineRule="exact"/>
              <w:rPr>
                <w:rFonts w:ascii="仿宋_GB2312" w:hAnsi="Times New Roman" w:eastAsia="仿宋_GB2312" w:cs="Times New Roman"/>
                <w:sz w:val="24"/>
              </w:rPr>
            </w:pPr>
          </w:p>
          <w:p>
            <w:pPr>
              <w:spacing w:line="300" w:lineRule="exact"/>
              <w:ind w:firstLine="2400" w:firstLineChars="1000"/>
              <w:rPr>
                <w:rFonts w:ascii="仿宋_GB2312" w:hAnsi="Times New Roman" w:eastAsia="仿宋_GB2312" w:cs="Times New Roman"/>
                <w:spacing w:val="-8"/>
                <w:sz w:val="24"/>
                <w:u w:val="single"/>
              </w:rPr>
            </w:pPr>
            <w:r>
              <w:rPr>
                <w:rFonts w:hint="eastAsia" w:ascii="仿宋_GB2312" w:hAnsi="Times New Roman" w:eastAsia="仿宋_GB2312" w:cs="Times New Roman"/>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331" w:type="dxa"/>
            <w:gridSpan w:val="2"/>
            <w:vMerge w:val="restart"/>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联</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系</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方</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式</w:t>
            </w:r>
          </w:p>
        </w:tc>
        <w:tc>
          <w:tcPr>
            <w:tcW w:w="1215"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手机</w:t>
            </w:r>
          </w:p>
        </w:tc>
        <w:tc>
          <w:tcPr>
            <w:tcW w:w="2291" w:type="dxa"/>
            <w:gridSpan w:val="3"/>
            <w:vAlign w:val="center"/>
          </w:tcPr>
          <w:p>
            <w:pPr>
              <w:spacing w:line="300" w:lineRule="exact"/>
              <w:jc w:val="left"/>
              <w:rPr>
                <w:rFonts w:ascii="仿宋_GB2312" w:hAnsi="Times New Roman" w:eastAsia="仿宋_GB2312" w:cs="Times New Roman"/>
                <w:sz w:val="24"/>
              </w:rPr>
            </w:pPr>
          </w:p>
        </w:tc>
        <w:tc>
          <w:tcPr>
            <w:tcW w:w="928" w:type="dxa"/>
            <w:gridSpan w:val="2"/>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微信</w:t>
            </w:r>
          </w:p>
        </w:tc>
        <w:tc>
          <w:tcPr>
            <w:tcW w:w="3350" w:type="dxa"/>
            <w:gridSpan w:val="3"/>
            <w:vAlign w:val="center"/>
          </w:tcPr>
          <w:p>
            <w:pPr>
              <w:spacing w:line="300" w:lineRule="exact"/>
              <w:jc w:val="lef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5" w:hRule="atLeast"/>
          <w:jc w:val="center"/>
        </w:trPr>
        <w:tc>
          <w:tcPr>
            <w:tcW w:w="1331" w:type="dxa"/>
            <w:gridSpan w:val="2"/>
            <w:vMerge w:val="continue"/>
            <w:vAlign w:val="center"/>
          </w:tcPr>
          <w:p>
            <w:pPr>
              <w:spacing w:beforeLines="50" w:line="300" w:lineRule="exact"/>
              <w:jc w:val="center"/>
              <w:rPr>
                <w:rFonts w:ascii="仿宋_GB2312" w:hAnsi="Times New Roman" w:eastAsia="仿宋_GB2312" w:cs="Times New Roman"/>
                <w:sz w:val="24"/>
              </w:rPr>
            </w:pPr>
          </w:p>
        </w:tc>
        <w:tc>
          <w:tcPr>
            <w:tcW w:w="1215"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电子邮箱</w:t>
            </w:r>
          </w:p>
        </w:tc>
        <w:tc>
          <w:tcPr>
            <w:tcW w:w="6569" w:type="dxa"/>
            <w:gridSpan w:val="8"/>
            <w:vAlign w:val="center"/>
          </w:tcPr>
          <w:p>
            <w:pPr>
              <w:spacing w:line="300" w:lineRule="exact"/>
              <w:jc w:val="lef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331" w:type="dxa"/>
            <w:gridSpan w:val="2"/>
            <w:vMerge w:val="continue"/>
            <w:vAlign w:val="center"/>
          </w:tcPr>
          <w:p>
            <w:pPr>
              <w:spacing w:beforeLines="50" w:line="300" w:lineRule="exact"/>
              <w:jc w:val="center"/>
              <w:rPr>
                <w:rFonts w:ascii="仿宋_GB2312" w:hAnsi="Times New Roman" w:eastAsia="仿宋_GB2312" w:cs="Times New Roman"/>
                <w:sz w:val="24"/>
              </w:rPr>
            </w:pPr>
          </w:p>
        </w:tc>
        <w:tc>
          <w:tcPr>
            <w:tcW w:w="1215" w:type="dxa"/>
            <w:vAlign w:val="center"/>
          </w:tcPr>
          <w:p>
            <w:pPr>
              <w:spacing w:line="300" w:lineRule="exact"/>
              <w:rPr>
                <w:rFonts w:ascii="仿宋_GB2312" w:hAnsi="Times New Roman" w:eastAsia="仿宋_GB2312" w:cs="Times New Roman"/>
                <w:sz w:val="24"/>
              </w:rPr>
            </w:pPr>
            <w:r>
              <w:rPr>
                <w:rFonts w:hint="eastAsia" w:ascii="仿宋_GB2312" w:hAnsi="Times New Roman" w:eastAsia="仿宋_GB2312" w:cs="Times New Roman"/>
                <w:sz w:val="24"/>
              </w:rPr>
              <w:t>通讯地址</w:t>
            </w:r>
          </w:p>
          <w:p>
            <w:pPr>
              <w:spacing w:line="300" w:lineRule="exact"/>
              <w:rPr>
                <w:rFonts w:ascii="仿宋_GB2312" w:hAnsi="Times New Roman" w:eastAsia="仿宋_GB2312" w:cs="Times New Roman"/>
                <w:sz w:val="24"/>
              </w:rPr>
            </w:pPr>
            <w:r>
              <w:rPr>
                <w:rFonts w:hint="eastAsia" w:ascii="仿宋_GB2312" w:hAnsi="Times New Roman" w:eastAsia="仿宋_GB2312" w:cs="Times New Roman"/>
                <w:sz w:val="24"/>
              </w:rPr>
              <w:t>（邮编）</w:t>
            </w:r>
          </w:p>
        </w:tc>
        <w:tc>
          <w:tcPr>
            <w:tcW w:w="6569" w:type="dxa"/>
            <w:gridSpan w:val="8"/>
            <w:vAlign w:val="center"/>
          </w:tcPr>
          <w:p>
            <w:pPr>
              <w:spacing w:line="300" w:lineRule="exact"/>
              <w:jc w:val="lef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6" w:hRule="atLeast"/>
          <w:jc w:val="center"/>
        </w:trPr>
        <w:tc>
          <w:tcPr>
            <w:tcW w:w="1331" w:type="dxa"/>
            <w:gridSpan w:val="2"/>
            <w:textDirection w:val="tbRlV"/>
            <w:vAlign w:val="center"/>
          </w:tcPr>
          <w:p>
            <w:pPr>
              <w:spacing w:line="300" w:lineRule="exact"/>
              <w:jc w:val="center"/>
              <w:rPr>
                <w:rFonts w:ascii="仿宋_GB2312" w:hAnsi="Times New Roman" w:eastAsia="仿宋_GB2312" w:cs="Times New Roman"/>
                <w:spacing w:val="-2"/>
                <w:sz w:val="24"/>
              </w:rPr>
            </w:pPr>
            <w:r>
              <w:rPr>
                <w:rFonts w:hint="eastAsia" w:ascii="仿宋_GB2312" w:hAnsi="Times New Roman" w:eastAsia="仿宋_GB2312" w:cs="Times New Roman"/>
                <w:spacing w:val="-2"/>
                <w:sz w:val="24"/>
              </w:rPr>
              <w:t>（含境外学习和执业经历）</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个人简历</w:t>
            </w:r>
          </w:p>
        </w:tc>
        <w:tc>
          <w:tcPr>
            <w:tcW w:w="7784" w:type="dxa"/>
            <w:gridSpan w:val="9"/>
            <w:vAlign w:val="center"/>
          </w:tcPr>
          <w:p>
            <w:pPr>
              <w:spacing w:line="300" w:lineRule="exact"/>
              <w:jc w:val="center"/>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8" w:hRule="atLeast"/>
          <w:jc w:val="center"/>
        </w:trPr>
        <w:tc>
          <w:tcPr>
            <w:tcW w:w="1331" w:type="dxa"/>
            <w:gridSpan w:val="2"/>
            <w:textDirection w:val="tbRlV"/>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（现任或曾任）</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律协任职</w:t>
            </w:r>
          </w:p>
        </w:tc>
        <w:tc>
          <w:tcPr>
            <w:tcW w:w="7784" w:type="dxa"/>
            <w:gridSpan w:val="9"/>
            <w:vAlign w:val="center"/>
          </w:tcPr>
          <w:p>
            <w:pPr>
              <w:spacing w:line="300" w:lineRule="exact"/>
              <w:jc w:val="center"/>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3" w:hRule="atLeast"/>
          <w:jc w:val="center"/>
        </w:trPr>
        <w:tc>
          <w:tcPr>
            <w:tcW w:w="1331" w:type="dxa"/>
            <w:gridSpan w:val="2"/>
            <w:textDirection w:val="tbRlV"/>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社会兼职</w:t>
            </w:r>
          </w:p>
        </w:tc>
        <w:tc>
          <w:tcPr>
            <w:tcW w:w="7784" w:type="dxa"/>
            <w:gridSpan w:val="9"/>
            <w:vAlign w:val="center"/>
          </w:tcPr>
          <w:p>
            <w:pPr>
              <w:spacing w:line="300" w:lineRule="exact"/>
              <w:jc w:val="center"/>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5" w:hRule="atLeast"/>
          <w:jc w:val="center"/>
        </w:trPr>
        <w:tc>
          <w:tcPr>
            <w:tcW w:w="1331" w:type="dxa"/>
            <w:gridSpan w:val="2"/>
            <w:textDirection w:val="tbRlV"/>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或发表论文</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个人专著、译著</w:t>
            </w:r>
          </w:p>
        </w:tc>
        <w:tc>
          <w:tcPr>
            <w:tcW w:w="7784" w:type="dxa"/>
            <w:gridSpan w:val="9"/>
            <w:vAlign w:val="center"/>
          </w:tcPr>
          <w:p>
            <w:pPr>
              <w:spacing w:line="300" w:lineRule="exact"/>
              <w:jc w:val="center"/>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6" w:hRule="atLeast"/>
          <w:jc w:val="center"/>
        </w:trPr>
        <w:tc>
          <w:tcPr>
            <w:tcW w:w="1331" w:type="dxa"/>
            <w:gridSpan w:val="2"/>
            <w:textDirection w:val="tbRlV"/>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或法律事务</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有代表性的案件</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曾经代理过的</w:t>
            </w:r>
          </w:p>
          <w:p>
            <w:pPr>
              <w:spacing w:line="300" w:lineRule="exact"/>
              <w:rPr>
                <w:rFonts w:ascii="仿宋_GB2312" w:hAnsi="Times New Roman" w:eastAsia="仿宋_GB2312" w:cs="Times New Roman"/>
                <w:sz w:val="24"/>
              </w:rPr>
            </w:pPr>
          </w:p>
        </w:tc>
        <w:tc>
          <w:tcPr>
            <w:tcW w:w="7784" w:type="dxa"/>
            <w:gridSpan w:val="9"/>
            <w:vAlign w:val="center"/>
          </w:tcPr>
          <w:p>
            <w:pPr>
              <w:spacing w:line="300" w:lineRule="exact"/>
              <w:jc w:val="center"/>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38" w:hRule="atLeast"/>
          <w:jc w:val="center"/>
        </w:trPr>
        <w:tc>
          <w:tcPr>
            <w:tcW w:w="1331" w:type="dxa"/>
            <w:gridSpan w:val="2"/>
            <w:textDirection w:val="tbRlV"/>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获奖情况</w:t>
            </w:r>
          </w:p>
        </w:tc>
        <w:tc>
          <w:tcPr>
            <w:tcW w:w="7784" w:type="dxa"/>
            <w:gridSpan w:val="9"/>
            <w:vAlign w:val="center"/>
          </w:tcPr>
          <w:p>
            <w:pPr>
              <w:spacing w:line="300" w:lineRule="exact"/>
              <w:jc w:val="center"/>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3" w:hRule="atLeast"/>
          <w:jc w:val="center"/>
        </w:trPr>
        <w:tc>
          <w:tcPr>
            <w:tcW w:w="1331" w:type="dxa"/>
            <w:gridSpan w:val="2"/>
            <w:textDirection w:val="tbRlV"/>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本人签名确认</w:t>
            </w:r>
          </w:p>
        </w:tc>
        <w:tc>
          <w:tcPr>
            <w:tcW w:w="7784" w:type="dxa"/>
            <w:gridSpan w:val="9"/>
            <w:vAlign w:val="center"/>
          </w:tcPr>
          <w:p>
            <w:pPr>
              <w:spacing w:line="300" w:lineRule="exact"/>
              <w:jc w:val="center"/>
              <w:rPr>
                <w:rFonts w:ascii="仿宋_GB2312" w:hAnsi="Times New Roman" w:eastAsia="仿宋_GB2312" w:cs="Times New Roman"/>
                <w:sz w:val="24"/>
              </w:rPr>
            </w:pPr>
          </w:p>
          <w:p>
            <w:pPr>
              <w:spacing w:line="300" w:lineRule="exact"/>
              <w:ind w:firstLine="480" w:firstLineChars="200"/>
              <w:jc w:val="left"/>
              <w:rPr>
                <w:rFonts w:ascii="仿宋_GB2312" w:hAnsi="Times New Roman" w:eastAsia="仿宋_GB2312" w:cs="Times New Roman"/>
                <w:sz w:val="24"/>
              </w:rPr>
            </w:pPr>
            <w:r>
              <w:rPr>
                <w:rFonts w:hint="eastAsia" w:ascii="仿宋_GB2312" w:hAnsi="Times New Roman" w:eastAsia="仿宋_GB2312" w:cs="Times New Roman"/>
                <w:sz w:val="24"/>
              </w:rPr>
              <w:t>本人承诺以上所述属实，如有虚假，愿意承担“一票否决”后果。</w:t>
            </w:r>
          </w:p>
          <w:p>
            <w:pPr>
              <w:spacing w:line="300" w:lineRule="exact"/>
              <w:jc w:val="center"/>
              <w:rPr>
                <w:rFonts w:ascii="仿宋_GB2312" w:hAnsi="Times New Roman" w:eastAsia="仿宋_GB2312" w:cs="Times New Roman"/>
                <w:sz w:val="24"/>
              </w:rPr>
            </w:pPr>
          </w:p>
          <w:p>
            <w:pPr>
              <w:spacing w:line="300" w:lineRule="exact"/>
              <w:jc w:val="center"/>
              <w:rPr>
                <w:rFonts w:ascii="仿宋_GB2312" w:hAnsi="Times New Roman" w:eastAsia="仿宋_GB2312" w:cs="Times New Roman"/>
                <w:sz w:val="24"/>
              </w:rPr>
            </w:pPr>
          </w:p>
          <w:p>
            <w:pPr>
              <w:spacing w:line="300" w:lineRule="exact"/>
              <w:jc w:val="right"/>
              <w:rPr>
                <w:rFonts w:ascii="仿宋_GB2312" w:hAnsi="Times New Roman" w:eastAsia="仿宋_GB2312" w:cs="Times New Roman"/>
                <w:sz w:val="24"/>
              </w:rPr>
            </w:pPr>
            <w:r>
              <w:rPr>
                <w:rFonts w:hint="eastAsia" w:ascii="仿宋_GB2312" w:hAnsi="Times New Roman" w:eastAsia="仿宋_GB2312" w:cs="Times New Roman"/>
                <w:sz w:val="24"/>
              </w:rPr>
              <w:t>（签名）</w:t>
            </w:r>
          </w:p>
          <w:p>
            <w:pPr>
              <w:spacing w:line="300" w:lineRule="exact"/>
              <w:jc w:val="right"/>
              <w:rPr>
                <w:rFonts w:ascii="仿宋_GB2312" w:hAnsi="Times New Roman" w:eastAsia="仿宋_GB2312" w:cs="Times New Roman"/>
                <w:sz w:val="24"/>
              </w:rPr>
            </w:pPr>
          </w:p>
          <w:p>
            <w:pPr>
              <w:wordWrap w:val="0"/>
              <w:spacing w:line="300" w:lineRule="exact"/>
              <w:jc w:val="right"/>
              <w:rPr>
                <w:rFonts w:ascii="仿宋_GB2312" w:hAnsi="Times New Roman" w:eastAsia="仿宋_GB2312" w:cs="Times New Roman"/>
                <w:sz w:val="24"/>
              </w:rPr>
            </w:pPr>
            <w:r>
              <w:rPr>
                <w:rFonts w:hint="eastAsia" w:ascii="仿宋_GB2312" w:hAnsi="Times New Roman" w:eastAsia="仿宋_GB2312" w:cs="Times New Roman"/>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5" w:hRule="atLeast"/>
          <w:jc w:val="center"/>
        </w:trPr>
        <w:tc>
          <w:tcPr>
            <w:tcW w:w="1331" w:type="dxa"/>
            <w:gridSpan w:val="2"/>
            <w:textDirection w:val="tbRlV"/>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律师事务所意见</w:t>
            </w:r>
          </w:p>
        </w:tc>
        <w:tc>
          <w:tcPr>
            <w:tcW w:w="7784" w:type="dxa"/>
            <w:gridSpan w:val="9"/>
            <w:vAlign w:val="center"/>
          </w:tcPr>
          <w:p>
            <w:pPr>
              <w:spacing w:line="340" w:lineRule="exact"/>
              <w:jc w:val="center"/>
              <w:rPr>
                <w:rFonts w:ascii="仿宋_GB2312" w:hAnsi="Times New Roman" w:eastAsia="仿宋_GB2312" w:cs="Times New Roman"/>
                <w:sz w:val="24"/>
              </w:rPr>
            </w:pPr>
          </w:p>
          <w:p>
            <w:pPr>
              <w:spacing w:line="340" w:lineRule="exact"/>
              <w:jc w:val="center"/>
              <w:rPr>
                <w:rFonts w:ascii="仿宋_GB2312" w:hAnsi="Times New Roman" w:eastAsia="仿宋_GB2312" w:cs="Times New Roman"/>
                <w:sz w:val="24"/>
              </w:rPr>
            </w:pPr>
          </w:p>
          <w:p>
            <w:pPr>
              <w:spacing w:line="340" w:lineRule="exact"/>
              <w:jc w:val="center"/>
              <w:rPr>
                <w:rFonts w:ascii="仿宋_GB2312" w:hAnsi="Times New Roman" w:eastAsia="仿宋_GB2312" w:cs="Times New Roman"/>
                <w:sz w:val="24"/>
              </w:rPr>
            </w:pPr>
          </w:p>
          <w:p>
            <w:pPr>
              <w:spacing w:line="340" w:lineRule="exact"/>
              <w:jc w:val="center"/>
              <w:rPr>
                <w:rFonts w:ascii="仿宋_GB2312" w:hAnsi="Times New Roman" w:eastAsia="仿宋_GB2312" w:cs="Times New Roman"/>
                <w:sz w:val="24"/>
              </w:rPr>
            </w:pPr>
          </w:p>
          <w:p>
            <w:pPr>
              <w:wordWrap w:val="0"/>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 xml:space="preserve">                                                   （印  章）</w:t>
            </w:r>
          </w:p>
          <w:p>
            <w:pPr>
              <w:spacing w:line="300" w:lineRule="exact"/>
              <w:jc w:val="right"/>
              <w:rPr>
                <w:rFonts w:ascii="仿宋_GB2312" w:hAnsi="Times New Roman" w:eastAsia="仿宋_GB2312" w:cs="Times New Roman"/>
                <w:sz w:val="24"/>
              </w:rPr>
            </w:pPr>
          </w:p>
          <w:p>
            <w:pPr>
              <w:wordWrap w:val="0"/>
              <w:spacing w:line="300" w:lineRule="exact"/>
              <w:jc w:val="right"/>
              <w:rPr>
                <w:rFonts w:ascii="仿宋_GB2312" w:hAnsi="Times New Roman" w:eastAsia="仿宋_GB2312" w:cs="Times New Roman"/>
                <w:sz w:val="24"/>
              </w:rPr>
            </w:pPr>
            <w:r>
              <w:rPr>
                <w:rFonts w:hint="eastAsia" w:ascii="仿宋_GB2312" w:hAnsi="Times New Roman" w:eastAsia="仿宋_GB2312" w:cs="Times New Roman"/>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8" w:hRule="atLeast"/>
          <w:jc w:val="center"/>
        </w:trPr>
        <w:tc>
          <w:tcPr>
            <w:tcW w:w="1331" w:type="dxa"/>
            <w:gridSpan w:val="2"/>
            <w:textDirection w:val="tbRlV"/>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政治鉴定意见</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律师事务所党组织</w:t>
            </w:r>
          </w:p>
        </w:tc>
        <w:tc>
          <w:tcPr>
            <w:tcW w:w="7784" w:type="dxa"/>
            <w:gridSpan w:val="9"/>
            <w:vAlign w:val="center"/>
          </w:tcPr>
          <w:p>
            <w:pPr>
              <w:spacing w:line="340" w:lineRule="exact"/>
              <w:jc w:val="center"/>
              <w:rPr>
                <w:rFonts w:ascii="仿宋_GB2312" w:hAnsi="Times New Roman" w:eastAsia="仿宋_GB2312" w:cs="Times New Roman"/>
                <w:b/>
                <w:bCs/>
                <w:sz w:val="24"/>
                <w:u w:val="single"/>
              </w:rPr>
            </w:pPr>
          </w:p>
          <w:p>
            <w:pPr>
              <w:spacing w:line="340" w:lineRule="exact"/>
              <w:jc w:val="center"/>
              <w:rPr>
                <w:rFonts w:ascii="仿宋_GB2312" w:hAnsi="Times New Roman" w:eastAsia="仿宋_GB2312" w:cs="Times New Roman"/>
                <w:sz w:val="24"/>
              </w:rPr>
            </w:pPr>
          </w:p>
          <w:p>
            <w:pPr>
              <w:spacing w:line="340" w:lineRule="exact"/>
              <w:jc w:val="center"/>
              <w:rPr>
                <w:rFonts w:ascii="仿宋_GB2312" w:hAnsi="Times New Roman" w:eastAsia="仿宋_GB2312" w:cs="Times New Roman"/>
                <w:sz w:val="24"/>
              </w:rPr>
            </w:pPr>
          </w:p>
          <w:p>
            <w:pPr>
              <w:wordWrap w:val="0"/>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 xml:space="preserve">                                                  （印  章）</w:t>
            </w:r>
          </w:p>
          <w:p>
            <w:pPr>
              <w:wordWrap w:val="0"/>
              <w:spacing w:line="300" w:lineRule="exact"/>
              <w:jc w:val="right"/>
              <w:rPr>
                <w:rFonts w:ascii="仿宋_GB2312" w:hAnsi="Times New Roman" w:eastAsia="仿宋_GB2312" w:cs="Times New Roman"/>
                <w:sz w:val="24"/>
              </w:rPr>
            </w:pPr>
          </w:p>
          <w:p>
            <w:pPr>
              <w:wordWrap w:val="0"/>
              <w:spacing w:line="340" w:lineRule="exact"/>
              <w:jc w:val="right"/>
              <w:rPr>
                <w:rFonts w:ascii="仿宋_GB2312" w:hAnsi="Times New Roman" w:eastAsia="仿宋_GB2312" w:cs="Times New Roman"/>
                <w:sz w:val="24"/>
              </w:rPr>
            </w:pPr>
            <w:r>
              <w:rPr>
                <w:rFonts w:hint="eastAsia" w:ascii="仿宋_GB2312" w:hAnsi="Times New Roman" w:eastAsia="仿宋_GB2312" w:cs="Times New Roman"/>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5" w:hRule="atLeast"/>
          <w:jc w:val="center"/>
        </w:trPr>
        <w:tc>
          <w:tcPr>
            <w:tcW w:w="1331" w:type="dxa"/>
            <w:gridSpan w:val="2"/>
            <w:textDirection w:val="tbRlV"/>
          </w:tcPr>
          <w:p>
            <w:pPr>
              <w:spacing w:beforeLines="120"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lang w:eastAsia="zh-CN"/>
              </w:rPr>
              <w:t>市律师协会</w:t>
            </w:r>
            <w:bookmarkStart w:id="0" w:name="_GoBack"/>
            <w:bookmarkEnd w:id="0"/>
            <w:r>
              <w:rPr>
                <w:rFonts w:hint="eastAsia" w:ascii="仿宋_GB2312" w:hAnsi="Times New Roman" w:eastAsia="仿宋_GB2312" w:cs="Times New Roman"/>
                <w:sz w:val="24"/>
              </w:rPr>
              <w:t>意见</w:t>
            </w:r>
          </w:p>
        </w:tc>
        <w:tc>
          <w:tcPr>
            <w:tcW w:w="7784" w:type="dxa"/>
            <w:gridSpan w:val="9"/>
            <w:vAlign w:val="center"/>
          </w:tcPr>
          <w:p>
            <w:pPr>
              <w:wordWrap w:val="0"/>
              <w:spacing w:line="300" w:lineRule="exact"/>
              <w:jc w:val="right"/>
              <w:rPr>
                <w:rFonts w:ascii="仿宋_GB2312" w:hAnsi="Times New Roman" w:eastAsia="仿宋_GB2312" w:cs="Times New Roman"/>
                <w:sz w:val="24"/>
              </w:rPr>
            </w:pPr>
          </w:p>
          <w:p>
            <w:pPr>
              <w:spacing w:line="300" w:lineRule="exact"/>
              <w:jc w:val="right"/>
              <w:rPr>
                <w:rFonts w:ascii="仿宋_GB2312" w:hAnsi="Times New Roman" w:eastAsia="仿宋_GB2312" w:cs="Times New Roman"/>
                <w:sz w:val="24"/>
              </w:rPr>
            </w:pPr>
          </w:p>
          <w:p>
            <w:pPr>
              <w:wordWrap w:val="0"/>
              <w:spacing w:line="300" w:lineRule="exact"/>
              <w:rPr>
                <w:rFonts w:ascii="仿宋_GB2312" w:hAnsi="Times New Roman" w:eastAsia="仿宋_GB2312" w:cs="Times New Roman"/>
                <w:sz w:val="24"/>
              </w:rPr>
            </w:pPr>
          </w:p>
          <w:p>
            <w:pPr>
              <w:wordWrap w:val="0"/>
              <w:spacing w:line="300" w:lineRule="exact"/>
              <w:jc w:val="right"/>
              <w:rPr>
                <w:rFonts w:ascii="仿宋_GB2312" w:hAnsi="Times New Roman" w:eastAsia="仿宋_GB2312" w:cs="Times New Roman"/>
                <w:sz w:val="24"/>
              </w:rPr>
            </w:pPr>
          </w:p>
          <w:p>
            <w:pPr>
              <w:wordWrap w:val="0"/>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 xml:space="preserve">                                                 （印  章）</w:t>
            </w:r>
          </w:p>
          <w:p>
            <w:pPr>
              <w:wordWrap w:val="0"/>
              <w:spacing w:line="300" w:lineRule="exact"/>
              <w:jc w:val="right"/>
              <w:rPr>
                <w:rFonts w:ascii="仿宋_GB2312" w:hAnsi="Times New Roman" w:eastAsia="仿宋_GB2312" w:cs="Times New Roman"/>
                <w:sz w:val="24"/>
              </w:rPr>
            </w:pPr>
          </w:p>
          <w:p>
            <w:pPr>
              <w:wordWrap w:val="0"/>
              <w:spacing w:line="340" w:lineRule="exact"/>
              <w:ind w:firstLine="4560" w:firstLineChars="1900"/>
              <w:jc w:val="right"/>
              <w:rPr>
                <w:rFonts w:ascii="仿宋_GB2312" w:hAnsi="Times New Roman" w:eastAsia="仿宋_GB2312" w:cs="Times New Roman"/>
                <w:sz w:val="24"/>
              </w:rPr>
            </w:pPr>
            <w:r>
              <w:rPr>
                <w:rFonts w:hint="eastAsia" w:ascii="仿宋_GB2312" w:hAnsi="Times New Roman" w:eastAsia="仿宋_GB2312" w:cs="Times New Roman"/>
                <w:sz w:val="24"/>
              </w:rPr>
              <w:t xml:space="preserve"> 年   月   日</w:t>
            </w:r>
          </w:p>
          <w:p>
            <w:pPr>
              <w:spacing w:line="340" w:lineRule="exact"/>
              <w:ind w:firstLine="4560" w:firstLineChars="1900"/>
              <w:jc w:val="righ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0" w:hRule="atLeast"/>
          <w:jc w:val="center"/>
        </w:trPr>
        <w:tc>
          <w:tcPr>
            <w:tcW w:w="1331" w:type="dxa"/>
            <w:gridSpan w:val="2"/>
            <w:textDirection w:val="tbRlV"/>
          </w:tcPr>
          <w:p>
            <w:pPr>
              <w:spacing w:beforeLines="120"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lang w:eastAsia="zh-CN"/>
              </w:rPr>
              <w:t>广东省律师协会</w:t>
            </w:r>
            <w:r>
              <w:rPr>
                <w:rFonts w:hint="eastAsia" w:ascii="仿宋_GB2312" w:hAnsi="Times New Roman" w:eastAsia="仿宋_GB2312" w:cs="Times New Roman"/>
                <w:sz w:val="24"/>
              </w:rPr>
              <w:t>意见</w:t>
            </w:r>
          </w:p>
        </w:tc>
        <w:tc>
          <w:tcPr>
            <w:tcW w:w="7784" w:type="dxa"/>
            <w:gridSpan w:val="9"/>
          </w:tcPr>
          <w:p>
            <w:pPr>
              <w:spacing w:line="340" w:lineRule="exact"/>
              <w:rPr>
                <w:rFonts w:ascii="仿宋_GB2312" w:hAnsi="Times New Roman" w:eastAsia="仿宋_GB2312" w:cs="Times New Roman"/>
                <w:sz w:val="24"/>
              </w:rPr>
            </w:pPr>
          </w:p>
          <w:p>
            <w:pPr>
              <w:spacing w:line="340" w:lineRule="exact"/>
              <w:rPr>
                <w:rFonts w:ascii="仿宋_GB2312" w:hAnsi="Times New Roman" w:eastAsia="仿宋_GB2312" w:cs="Times New Roman"/>
                <w:sz w:val="24"/>
              </w:rPr>
            </w:pPr>
          </w:p>
          <w:p>
            <w:pPr>
              <w:spacing w:line="340" w:lineRule="exact"/>
              <w:rPr>
                <w:rFonts w:ascii="仿宋_GB2312" w:hAnsi="Times New Roman" w:eastAsia="仿宋_GB2312" w:cs="Times New Roman"/>
                <w:sz w:val="24"/>
              </w:rPr>
            </w:pPr>
          </w:p>
          <w:p>
            <w:pPr>
              <w:spacing w:line="340" w:lineRule="exact"/>
              <w:rPr>
                <w:rFonts w:ascii="仿宋_GB2312" w:hAnsi="Times New Roman" w:eastAsia="仿宋_GB2312" w:cs="Times New Roman"/>
                <w:sz w:val="24"/>
              </w:rPr>
            </w:pPr>
          </w:p>
          <w:p>
            <w:pPr>
              <w:wordWrap w:val="0"/>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 xml:space="preserve">                                                  （印  章）</w:t>
            </w:r>
          </w:p>
          <w:p>
            <w:pPr>
              <w:wordWrap w:val="0"/>
              <w:spacing w:line="300" w:lineRule="exact"/>
              <w:jc w:val="right"/>
              <w:rPr>
                <w:rFonts w:ascii="仿宋_GB2312" w:hAnsi="Times New Roman" w:eastAsia="仿宋_GB2312" w:cs="Times New Roman"/>
                <w:sz w:val="24"/>
              </w:rPr>
            </w:pPr>
          </w:p>
          <w:p>
            <w:pPr>
              <w:wordWrap w:val="0"/>
              <w:spacing w:line="340" w:lineRule="exact"/>
              <w:jc w:val="right"/>
              <w:rPr>
                <w:rFonts w:ascii="仿宋_GB2312" w:hAnsi="Times New Roman" w:eastAsia="仿宋_GB2312" w:cs="Times New Roman"/>
                <w:sz w:val="24"/>
              </w:rPr>
            </w:pPr>
            <w:r>
              <w:rPr>
                <w:rFonts w:hint="eastAsia" w:ascii="仿宋_GB2312" w:hAnsi="Times New Roman" w:eastAsia="仿宋_GB2312" w:cs="Times New Roman"/>
                <w:sz w:val="24"/>
              </w:rPr>
              <w:t>年   月   日</w:t>
            </w:r>
          </w:p>
          <w:p>
            <w:pPr>
              <w:spacing w:line="340" w:lineRule="exact"/>
              <w:jc w:val="righ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79" w:hRule="atLeast"/>
          <w:jc w:val="center"/>
        </w:trPr>
        <w:tc>
          <w:tcPr>
            <w:tcW w:w="9115" w:type="dxa"/>
            <w:gridSpan w:val="11"/>
          </w:tcPr>
          <w:p>
            <w:pPr>
              <w:spacing w:beforeLines="20" w:line="420" w:lineRule="exact"/>
              <w:rPr>
                <w:rFonts w:ascii="仿宋_GB2312" w:hAnsi="Times New Roman" w:eastAsia="仿宋_GB2312" w:cs="Times New Roman"/>
                <w:sz w:val="24"/>
              </w:rPr>
            </w:pPr>
            <w:r>
              <w:rPr>
                <w:rFonts w:hint="eastAsia" w:ascii="仿宋_GB2312" w:hAnsi="Times New Roman" w:eastAsia="仿宋_GB2312" w:cs="Times New Roman"/>
                <w:sz w:val="24"/>
              </w:rPr>
              <w:t>注意事项：</w:t>
            </w:r>
          </w:p>
          <w:p>
            <w:pPr>
              <w:spacing w:line="420" w:lineRule="exact"/>
              <w:ind w:firstLine="480" w:firstLineChars="200"/>
              <w:rPr>
                <w:rFonts w:ascii="仿宋_GB2312" w:hAnsi="Times New Roman" w:eastAsia="仿宋_GB2312" w:cs="Times New Roman"/>
                <w:sz w:val="24"/>
              </w:rPr>
            </w:pPr>
            <w:r>
              <w:rPr>
                <w:rFonts w:ascii="仿宋_GB2312" w:hAnsi="Times New Roman" w:eastAsia="仿宋_GB2312" w:cs="Times New Roman"/>
                <w:sz w:val="24"/>
              </w:rPr>
              <w:t>1</w:t>
            </w:r>
            <w:r>
              <w:rPr>
                <w:rFonts w:hint="eastAsia" w:ascii="仿宋_GB2312" w:hAnsi="Times New Roman" w:eastAsia="仿宋_GB2312" w:cs="Times New Roman"/>
                <w:sz w:val="24"/>
              </w:rPr>
              <w:t>.本表格所有项目均为必填，填写内容应保证客观、真实，无内容的项目请填“无”。</w:t>
            </w:r>
          </w:p>
          <w:p>
            <w:pPr>
              <w:spacing w:line="420" w:lineRule="exact"/>
              <w:ind w:firstLine="480" w:firstLineChars="200"/>
              <w:rPr>
                <w:rFonts w:ascii="仿宋_GB2312" w:hAnsi="Times New Roman" w:eastAsia="仿宋_GB2312" w:cs="Times New Roman"/>
                <w:sz w:val="24"/>
              </w:rPr>
            </w:pPr>
            <w:r>
              <w:rPr>
                <w:rFonts w:ascii="仿宋_GB2312" w:hAnsi="Times New Roman" w:eastAsia="仿宋_GB2312" w:cs="Times New Roman"/>
                <w:sz w:val="24"/>
              </w:rPr>
              <w:t>2</w:t>
            </w:r>
            <w:r>
              <w:rPr>
                <w:rFonts w:hint="eastAsia" w:ascii="仿宋_GB2312" w:hAnsi="Times New Roman" w:eastAsia="仿宋_GB2312" w:cs="Times New Roman"/>
                <w:sz w:val="24"/>
              </w:rPr>
              <w:t>.报名专业委员会的律师原则上不可调配。</w:t>
            </w:r>
          </w:p>
          <w:p>
            <w:pPr>
              <w:spacing w:line="420" w:lineRule="exact"/>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3.“学历”请填写大学本科、硕士研究生、博士研究生等。</w:t>
            </w:r>
          </w:p>
          <w:p>
            <w:pPr>
              <w:spacing w:line="420" w:lineRule="exact"/>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4.“外语水平”请填写语种、大学四六级（或其他语种的相应级别）等。</w:t>
            </w:r>
          </w:p>
          <w:p>
            <w:pPr>
              <w:spacing w:line="420" w:lineRule="exact"/>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5.拟报名竞选主任人选的律师，须填写“</w:t>
            </w:r>
            <w:r>
              <w:rPr>
                <w:rFonts w:hint="eastAsia" w:ascii="仿宋_GB2312" w:hAnsi="Times New Roman" w:eastAsia="仿宋_GB2312" w:cs="Times New Roman"/>
                <w:spacing w:val="-8"/>
                <w:sz w:val="24"/>
              </w:rPr>
              <w:t>如被确定为主任候选人，但未能竞选为主任人选，是否愿意担任副主任、委员</w:t>
            </w:r>
            <w:r>
              <w:rPr>
                <w:rFonts w:hint="eastAsia" w:ascii="仿宋_GB2312" w:hAnsi="Times New Roman" w:eastAsia="仿宋_GB2312" w:cs="Times New Roman"/>
                <w:sz w:val="24"/>
              </w:rPr>
              <w:t>”栏目内容，不作填写的，视为不愿意参与竞选；拟报名专业委员会副主任人选的律师，须填写“</w:t>
            </w:r>
            <w:r>
              <w:rPr>
                <w:rFonts w:hint="eastAsia" w:ascii="仿宋_GB2312" w:hAnsi="Times New Roman" w:eastAsia="仿宋_GB2312" w:cs="Times New Roman"/>
                <w:spacing w:val="-8"/>
                <w:sz w:val="24"/>
              </w:rPr>
              <w:t>如未被确定为副主任人选，是否愿意担任委员</w:t>
            </w:r>
            <w:r>
              <w:rPr>
                <w:rFonts w:hint="eastAsia" w:ascii="仿宋_GB2312" w:hAnsi="Times New Roman" w:eastAsia="仿宋_GB2312" w:cs="Times New Roman"/>
                <w:sz w:val="24"/>
              </w:rPr>
              <w:t>”栏目内容。</w:t>
            </w:r>
          </w:p>
          <w:p>
            <w:pPr>
              <w:spacing w:line="420" w:lineRule="exact"/>
              <w:ind w:firstLine="480" w:firstLineChars="200"/>
              <w:jc w:val="left"/>
              <w:rPr>
                <w:rFonts w:ascii="仿宋_GB2312" w:hAnsi="Times New Roman" w:eastAsia="仿宋_GB2312" w:cs="Times New Roman"/>
                <w:sz w:val="24"/>
              </w:rPr>
            </w:pPr>
            <w:r>
              <w:rPr>
                <w:rFonts w:hint="eastAsia" w:ascii="仿宋_GB2312" w:hAnsi="Times New Roman" w:eastAsia="仿宋_GB2312" w:cs="Times New Roman"/>
                <w:sz w:val="24"/>
              </w:rPr>
              <w:t>6</w:t>
            </w:r>
            <w:r>
              <w:rPr>
                <w:rFonts w:ascii="仿宋_GB2312" w:hAnsi="Times New Roman" w:eastAsia="仿宋_GB2312" w:cs="Times New Roman"/>
                <w:sz w:val="24"/>
              </w:rPr>
              <w:t>.</w:t>
            </w:r>
            <w:r>
              <w:rPr>
                <w:rFonts w:hint="eastAsia" w:ascii="仿宋_GB2312" w:hAnsi="Times New Roman" w:eastAsia="仿宋_GB2312" w:cs="Times New Roman"/>
                <w:sz w:val="24"/>
              </w:rPr>
              <w:t>“个人简历”请从大学开始填写。如有境外学习或执业经历的律师，请注明在境外学习所取得的学位和是否取得境外的律师资格等。</w:t>
            </w:r>
          </w:p>
          <w:p>
            <w:pPr>
              <w:spacing w:line="420" w:lineRule="exact"/>
              <w:ind w:firstLine="480" w:firstLineChars="200"/>
              <w:jc w:val="left"/>
              <w:rPr>
                <w:rFonts w:ascii="仿宋_GB2312" w:hAnsi="Times New Roman" w:eastAsia="仿宋_GB2312" w:cs="Times New Roman"/>
                <w:sz w:val="24"/>
              </w:rPr>
            </w:pPr>
            <w:r>
              <w:rPr>
                <w:rFonts w:hint="eastAsia" w:ascii="仿宋_GB2312" w:hAnsi="Times New Roman" w:eastAsia="仿宋_GB2312" w:cs="Times New Roman"/>
                <w:sz w:val="24"/>
              </w:rPr>
              <w:t>7</w:t>
            </w:r>
            <w:r>
              <w:rPr>
                <w:rFonts w:ascii="仿宋_GB2312" w:hAnsi="Times New Roman" w:eastAsia="仿宋_GB2312" w:cs="Times New Roman"/>
                <w:sz w:val="24"/>
              </w:rPr>
              <w:t>.</w:t>
            </w:r>
            <w:r>
              <w:rPr>
                <w:rFonts w:hint="eastAsia" w:ascii="仿宋_GB2312" w:hAnsi="Times New Roman" w:eastAsia="仿宋_GB2312" w:cs="Times New Roman"/>
                <w:sz w:val="24"/>
              </w:rPr>
              <w:t>社会兼职、论文、代理代表性案件或法律事务、获奖情况等须同时提供相关证明材料复印件，并加盖律师事务所骑缝章。</w:t>
            </w:r>
          </w:p>
          <w:p>
            <w:pPr>
              <w:spacing w:line="420" w:lineRule="exact"/>
              <w:ind w:firstLine="480" w:firstLineChars="200"/>
              <w:jc w:val="left"/>
              <w:rPr>
                <w:rFonts w:ascii="仿宋_GB2312" w:hAnsi="Times New Roman" w:eastAsia="仿宋_GB2312" w:cs="Times New Roman"/>
                <w:sz w:val="24"/>
              </w:rPr>
            </w:pPr>
            <w:r>
              <w:rPr>
                <w:rFonts w:hint="eastAsia" w:ascii="仿宋_GB2312" w:hAnsi="Times New Roman" w:eastAsia="仿宋_GB2312" w:cs="Times New Roman"/>
                <w:sz w:val="24"/>
              </w:rPr>
              <w:t>8.律师事务所党组织需根据报名条件中的政治条件对申报人员进行政治鉴定，并出具政治鉴定意见，例如：经严格审查，该律师符合报名条件中所列的政治条件。</w:t>
            </w:r>
          </w:p>
          <w:p>
            <w:pPr>
              <w:spacing w:line="420" w:lineRule="exact"/>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9.本表格一式两份，上报</w:t>
            </w:r>
            <w:r>
              <w:rPr>
                <w:rFonts w:hint="eastAsia" w:ascii="仿宋_GB2312" w:hAnsi="Times New Roman" w:eastAsia="仿宋_GB2312" w:cs="Times New Roman"/>
                <w:sz w:val="24"/>
                <w:lang w:eastAsia="zh-CN"/>
              </w:rPr>
              <w:t>广东省律师协会</w:t>
            </w:r>
            <w:r>
              <w:rPr>
                <w:rFonts w:hint="eastAsia" w:ascii="仿宋_GB2312" w:hAnsi="Times New Roman" w:eastAsia="仿宋_GB2312" w:cs="Times New Roman"/>
                <w:sz w:val="24"/>
              </w:rPr>
              <w:t>一份，</w:t>
            </w:r>
            <w:r>
              <w:rPr>
                <w:rFonts w:hint="eastAsia" w:ascii="仿宋_GB2312" w:hAnsi="Times New Roman" w:eastAsia="仿宋_GB2312" w:cs="Times New Roman"/>
                <w:sz w:val="24"/>
                <w:lang w:eastAsia="zh-CN"/>
              </w:rPr>
              <w:t>市律师协会</w:t>
            </w:r>
            <w:r>
              <w:rPr>
                <w:rFonts w:hint="eastAsia" w:ascii="仿宋_GB2312" w:hAnsi="Times New Roman" w:eastAsia="仿宋_GB2312" w:cs="Times New Roman"/>
                <w:sz w:val="24"/>
              </w:rPr>
              <w:t>留一份。表格原件及电子文档由</w:t>
            </w:r>
            <w:r>
              <w:rPr>
                <w:rFonts w:hint="eastAsia" w:ascii="仿宋_GB2312" w:hAnsi="Times New Roman" w:eastAsia="仿宋_GB2312" w:cs="Times New Roman"/>
                <w:sz w:val="24"/>
                <w:lang w:eastAsia="zh-CN"/>
              </w:rPr>
              <w:t>市律师协会</w:t>
            </w:r>
            <w:r>
              <w:rPr>
                <w:rFonts w:hint="eastAsia" w:ascii="仿宋_GB2312" w:hAnsi="Times New Roman" w:eastAsia="仿宋_GB2312" w:cs="Times New Roman"/>
                <w:sz w:val="24"/>
              </w:rPr>
              <w:t>统一报送。</w:t>
            </w:r>
          </w:p>
        </w:tc>
      </w:tr>
    </w:tbl>
    <w:p>
      <w:pPr>
        <w:wordWrap w:val="0"/>
        <w:spacing w:beforeLines="30"/>
        <w:jc w:val="right"/>
        <w:rPr>
          <w:rFonts w:ascii="仿宋_GB2312" w:eastAsia="仿宋_GB2312"/>
          <w:sz w:val="36"/>
          <w:szCs w:val="36"/>
        </w:rPr>
      </w:pPr>
      <w:r>
        <w:rPr>
          <w:rFonts w:hint="eastAsia" w:ascii="仿宋_GB2312" w:eastAsia="仿宋_GB2312"/>
          <w:b/>
          <w:bCs/>
          <w:sz w:val="24"/>
        </w:rPr>
        <w:t>广东省律师协会制</w:t>
      </w:r>
    </w:p>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1A7439"/>
    <w:rsid w:val="0B1A7439"/>
    <w:rsid w:val="5EBB1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2022-01-06T08:53:00Z</dcterms:created>
  <dc:creator>CQJ</dc:creator>
  <cp:lastModifiedBy>过琼(秘书处)</cp:lastModifiedBy>
  <dcterms:modified xsi:type="dcterms:W3CDTF">2022-01-07T06:17:24Z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03A4A7C982924354A8F05DE0673A9BC4</vt:lpwstr>
  </property>
</Properties>
</file>