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1D5" w:rsidRDefault="00EA11D5" w:rsidP="00EB1016">
      <w:pPr>
        <w:jc w:val="center"/>
        <w:rPr>
          <w:rFonts w:ascii="黑体" w:eastAsia="黑体"/>
          <w:sz w:val="36"/>
          <w:szCs w:val="36"/>
        </w:rPr>
      </w:pPr>
      <w:r w:rsidRPr="00925FA7">
        <w:rPr>
          <w:rFonts w:ascii="黑体" w:eastAsia="黑体" w:hint="eastAsia"/>
          <w:sz w:val="36"/>
          <w:szCs w:val="36"/>
        </w:rPr>
        <w:t>省律协关于贯彻落实全国律协实施的</w:t>
      </w:r>
    </w:p>
    <w:p w:rsidR="00EA11D5" w:rsidRPr="00925FA7" w:rsidRDefault="00EA11D5" w:rsidP="00EB1016">
      <w:pPr>
        <w:jc w:val="center"/>
        <w:rPr>
          <w:rFonts w:ascii="黑体" w:eastAsia="黑体"/>
          <w:sz w:val="36"/>
          <w:szCs w:val="36"/>
        </w:rPr>
      </w:pPr>
      <w:r w:rsidRPr="00925FA7">
        <w:rPr>
          <w:rFonts w:ascii="黑体" w:eastAsia="黑体" w:hint="eastAsia"/>
          <w:sz w:val="36"/>
          <w:szCs w:val="36"/>
        </w:rPr>
        <w:t>“百千千工程”的工作方案</w:t>
      </w:r>
    </w:p>
    <w:p w:rsidR="00EA11D5" w:rsidRDefault="00EA11D5"/>
    <w:p w:rsidR="00EA11D5" w:rsidRPr="00EB1016" w:rsidRDefault="00EA11D5" w:rsidP="00624ADF">
      <w:pPr>
        <w:ind w:firstLineChars="200" w:firstLine="31680"/>
        <w:rPr>
          <w:rFonts w:ascii="仿宋_GB2312" w:eastAsia="仿宋_GB2312"/>
          <w:sz w:val="30"/>
          <w:szCs w:val="30"/>
        </w:rPr>
      </w:pPr>
      <w:r w:rsidRPr="00EB1016">
        <w:rPr>
          <w:rFonts w:ascii="仿宋_GB2312" w:eastAsia="仿宋_GB2312" w:hint="eastAsia"/>
          <w:sz w:val="30"/>
          <w:szCs w:val="30"/>
        </w:rPr>
        <w:t>根据全国律协《关于印发</w:t>
      </w:r>
      <w:r w:rsidRPr="00EB1016">
        <w:rPr>
          <w:rFonts w:ascii="仿宋_GB2312" w:eastAsia="仿宋_GB2312"/>
          <w:sz w:val="30"/>
          <w:szCs w:val="30"/>
        </w:rPr>
        <w:t>&lt;</w:t>
      </w:r>
      <w:r w:rsidRPr="00EB1016">
        <w:rPr>
          <w:rFonts w:ascii="仿宋_GB2312" w:eastAsia="仿宋_GB2312" w:hint="eastAsia"/>
          <w:sz w:val="30"/>
          <w:szCs w:val="30"/>
        </w:rPr>
        <w:t>全国律协关于实施促进西部地区律师业发展“百千千工程”方案</w:t>
      </w:r>
      <w:r w:rsidRPr="00EB1016">
        <w:rPr>
          <w:rFonts w:ascii="仿宋_GB2312" w:eastAsia="仿宋_GB2312"/>
          <w:sz w:val="30"/>
          <w:szCs w:val="30"/>
        </w:rPr>
        <w:t>&gt;</w:t>
      </w:r>
      <w:r w:rsidRPr="00EB1016">
        <w:rPr>
          <w:rFonts w:ascii="仿宋_GB2312" w:eastAsia="仿宋_GB2312" w:hint="eastAsia"/>
          <w:sz w:val="30"/>
          <w:szCs w:val="30"/>
        </w:rPr>
        <w:t>的通知》（律发通</w:t>
      </w:r>
      <w:r w:rsidRPr="00EB1016">
        <w:rPr>
          <w:rFonts w:ascii="仿宋_GB2312" w:eastAsia="仿宋_GB2312"/>
          <w:sz w:val="30"/>
          <w:szCs w:val="30"/>
        </w:rPr>
        <w:t>[2012]61</w:t>
      </w:r>
      <w:r w:rsidRPr="00EB1016">
        <w:rPr>
          <w:rFonts w:ascii="仿宋_GB2312" w:eastAsia="仿宋_GB2312" w:hint="eastAsia"/>
          <w:sz w:val="30"/>
          <w:szCs w:val="30"/>
        </w:rPr>
        <w:t>号）</w:t>
      </w:r>
      <w:r>
        <w:rPr>
          <w:rFonts w:ascii="仿宋_GB2312" w:eastAsia="仿宋_GB2312" w:hint="eastAsia"/>
          <w:sz w:val="30"/>
          <w:szCs w:val="30"/>
        </w:rPr>
        <w:t>（见附件）</w:t>
      </w:r>
      <w:r w:rsidRPr="00EB1016">
        <w:rPr>
          <w:rFonts w:ascii="仿宋_GB2312" w:eastAsia="仿宋_GB2312" w:hint="eastAsia"/>
          <w:sz w:val="30"/>
          <w:szCs w:val="30"/>
        </w:rPr>
        <w:t>和《关于落实促进西部地区律师业发展“百千千工程”有关事项的通知》（律发通</w:t>
      </w:r>
      <w:r w:rsidRPr="00EB1016">
        <w:rPr>
          <w:rFonts w:ascii="仿宋_GB2312" w:eastAsia="仿宋_GB2312"/>
          <w:sz w:val="30"/>
          <w:szCs w:val="30"/>
        </w:rPr>
        <w:t>[2012]70</w:t>
      </w:r>
      <w:r w:rsidRPr="00EB1016">
        <w:rPr>
          <w:rFonts w:ascii="仿宋_GB2312" w:eastAsia="仿宋_GB2312" w:hint="eastAsia"/>
          <w:sz w:val="30"/>
          <w:szCs w:val="30"/>
        </w:rPr>
        <w:t>号）要求，现结合我省实际情况，</w:t>
      </w:r>
      <w:r>
        <w:rPr>
          <w:rFonts w:ascii="仿宋_GB2312" w:eastAsia="仿宋_GB2312" w:hint="eastAsia"/>
          <w:sz w:val="30"/>
          <w:szCs w:val="30"/>
        </w:rPr>
        <w:t>具体</w:t>
      </w:r>
      <w:r w:rsidRPr="00EB1016">
        <w:rPr>
          <w:rFonts w:ascii="仿宋_GB2312" w:eastAsia="仿宋_GB2312" w:hint="eastAsia"/>
          <w:sz w:val="30"/>
          <w:szCs w:val="30"/>
        </w:rPr>
        <w:t>工作方案如下：</w:t>
      </w:r>
    </w:p>
    <w:p w:rsidR="00EA11D5" w:rsidRDefault="00EA11D5" w:rsidP="00624ADF">
      <w:pPr>
        <w:ind w:firstLineChars="200" w:firstLine="31680"/>
        <w:rPr>
          <w:rFonts w:ascii="黑体" w:eastAsia="黑体"/>
          <w:sz w:val="30"/>
          <w:szCs w:val="30"/>
        </w:rPr>
      </w:pPr>
      <w:r>
        <w:rPr>
          <w:rFonts w:ascii="黑体" w:eastAsia="黑体" w:hint="eastAsia"/>
          <w:sz w:val="30"/>
          <w:szCs w:val="30"/>
        </w:rPr>
        <w:t>一、</w:t>
      </w:r>
      <w:r w:rsidRPr="00EB1016">
        <w:rPr>
          <w:rFonts w:ascii="黑体" w:eastAsia="黑体" w:hint="eastAsia"/>
          <w:sz w:val="30"/>
          <w:szCs w:val="30"/>
        </w:rPr>
        <w:t>“百所百车”</w:t>
      </w:r>
      <w:r>
        <w:rPr>
          <w:rFonts w:ascii="黑体" w:eastAsia="黑体" w:hint="eastAsia"/>
          <w:sz w:val="30"/>
          <w:szCs w:val="30"/>
        </w:rPr>
        <w:t>项下我省的任务和</w:t>
      </w:r>
      <w:r w:rsidRPr="00EB1016">
        <w:rPr>
          <w:rFonts w:ascii="黑体" w:eastAsia="黑体" w:hint="eastAsia"/>
          <w:sz w:val="30"/>
          <w:szCs w:val="30"/>
        </w:rPr>
        <w:t>计划</w:t>
      </w:r>
      <w:r>
        <w:rPr>
          <w:rFonts w:ascii="黑体" w:eastAsia="黑体" w:hint="eastAsia"/>
          <w:sz w:val="30"/>
          <w:szCs w:val="30"/>
        </w:rPr>
        <w:t>情况</w:t>
      </w:r>
    </w:p>
    <w:p w:rsidR="00EA11D5" w:rsidRDefault="00EA11D5" w:rsidP="00624ADF">
      <w:pPr>
        <w:ind w:firstLineChars="200" w:firstLine="31680"/>
        <w:rPr>
          <w:rFonts w:ascii="仿宋_GB2312" w:eastAsia="仿宋_GB2312"/>
          <w:sz w:val="30"/>
          <w:szCs w:val="30"/>
        </w:rPr>
      </w:pPr>
      <w:r w:rsidRPr="00D31280">
        <w:rPr>
          <w:rFonts w:ascii="仿宋_GB2312" w:eastAsia="仿宋_GB2312" w:hint="eastAsia"/>
          <w:sz w:val="30"/>
          <w:szCs w:val="30"/>
        </w:rPr>
        <w:t>“百所百车”计划由东部和中部地区省（市）律师协会安排本地区律师事务所向西部国家级贫困县律师事务所捐赠业务活动所需车辆，分配给我省的捐赠数为</w:t>
      </w:r>
      <w:r w:rsidRPr="00D31280">
        <w:rPr>
          <w:rFonts w:ascii="仿宋_GB2312" w:eastAsia="仿宋_GB2312"/>
          <w:sz w:val="30"/>
          <w:szCs w:val="30"/>
        </w:rPr>
        <w:t>25</w:t>
      </w:r>
      <w:r w:rsidRPr="00D31280">
        <w:rPr>
          <w:rFonts w:ascii="仿宋_GB2312" w:eastAsia="仿宋_GB2312" w:hint="eastAsia"/>
          <w:sz w:val="30"/>
          <w:szCs w:val="30"/>
        </w:rPr>
        <w:t>辆，其中广西</w:t>
      </w:r>
      <w:r w:rsidRPr="00D31280">
        <w:rPr>
          <w:rFonts w:ascii="仿宋_GB2312" w:eastAsia="仿宋_GB2312"/>
          <w:sz w:val="30"/>
          <w:szCs w:val="30"/>
        </w:rPr>
        <w:t>15</w:t>
      </w:r>
      <w:r w:rsidRPr="00D31280">
        <w:rPr>
          <w:rFonts w:ascii="仿宋_GB2312" w:eastAsia="仿宋_GB2312" w:hint="eastAsia"/>
          <w:sz w:val="30"/>
          <w:szCs w:val="30"/>
        </w:rPr>
        <w:t>辆，云南</w:t>
      </w:r>
      <w:r w:rsidRPr="00D31280">
        <w:rPr>
          <w:rFonts w:ascii="仿宋_GB2312" w:eastAsia="仿宋_GB2312"/>
          <w:sz w:val="30"/>
          <w:szCs w:val="30"/>
        </w:rPr>
        <w:t>10</w:t>
      </w:r>
      <w:r w:rsidRPr="00D31280">
        <w:rPr>
          <w:rFonts w:ascii="仿宋_GB2312" w:eastAsia="仿宋_GB2312" w:hint="eastAsia"/>
          <w:sz w:val="30"/>
          <w:szCs w:val="30"/>
        </w:rPr>
        <w:t>辆。</w:t>
      </w:r>
    </w:p>
    <w:p w:rsidR="00EA11D5" w:rsidRPr="00EB1016" w:rsidRDefault="00EA11D5" w:rsidP="00624ADF">
      <w:pPr>
        <w:ind w:firstLineChars="200" w:firstLine="31680"/>
        <w:rPr>
          <w:rFonts w:ascii="仿宋_GB2312" w:eastAsia="仿宋_GB2312"/>
          <w:sz w:val="30"/>
          <w:szCs w:val="30"/>
        </w:rPr>
      </w:pPr>
      <w:r w:rsidRPr="0023661F">
        <w:rPr>
          <w:rFonts w:ascii="仿宋_GB2312" w:eastAsia="仿宋_GB2312"/>
          <w:b/>
          <w:sz w:val="30"/>
          <w:szCs w:val="30"/>
        </w:rPr>
        <w:t>1</w:t>
      </w:r>
      <w:r w:rsidRPr="0023661F">
        <w:rPr>
          <w:rFonts w:ascii="仿宋_GB2312" w:eastAsia="仿宋_GB2312" w:hint="eastAsia"/>
          <w:b/>
          <w:sz w:val="30"/>
          <w:szCs w:val="30"/>
        </w:rPr>
        <w:t>、负责律协：</w:t>
      </w:r>
      <w:r w:rsidRPr="001A2A09">
        <w:rPr>
          <w:rFonts w:ascii="仿宋_GB2312" w:eastAsia="仿宋_GB2312" w:hint="eastAsia"/>
          <w:sz w:val="30"/>
          <w:szCs w:val="30"/>
        </w:rPr>
        <w:t>由省律协和</w:t>
      </w:r>
      <w:r w:rsidRPr="00EB1016">
        <w:rPr>
          <w:rFonts w:ascii="仿宋_GB2312" w:eastAsia="仿宋_GB2312" w:hint="eastAsia"/>
          <w:sz w:val="30"/>
          <w:szCs w:val="30"/>
        </w:rPr>
        <w:t>广州、深圳、佛山、东莞</w:t>
      </w:r>
      <w:r>
        <w:rPr>
          <w:rFonts w:ascii="仿宋_GB2312" w:eastAsia="仿宋_GB2312" w:hint="eastAsia"/>
          <w:sz w:val="30"/>
          <w:szCs w:val="30"/>
        </w:rPr>
        <w:t>、珠海</w:t>
      </w:r>
      <w:r w:rsidRPr="00EB1016">
        <w:rPr>
          <w:rFonts w:ascii="仿宋_GB2312" w:eastAsia="仿宋_GB2312" w:hint="eastAsia"/>
          <w:sz w:val="30"/>
          <w:szCs w:val="30"/>
        </w:rPr>
        <w:t>等市律协负责</w:t>
      </w:r>
      <w:r>
        <w:rPr>
          <w:rFonts w:ascii="仿宋_GB2312" w:eastAsia="仿宋_GB2312" w:hint="eastAsia"/>
          <w:sz w:val="30"/>
          <w:szCs w:val="30"/>
        </w:rPr>
        <w:t>捐赠或安排律师所对口帮扶</w:t>
      </w:r>
      <w:r w:rsidRPr="00EB1016">
        <w:rPr>
          <w:rFonts w:ascii="仿宋_GB2312" w:eastAsia="仿宋_GB2312" w:hint="eastAsia"/>
          <w:sz w:val="30"/>
          <w:szCs w:val="30"/>
        </w:rPr>
        <w:t>捐赠</w:t>
      </w:r>
      <w:r>
        <w:rPr>
          <w:rFonts w:ascii="仿宋_GB2312" w:eastAsia="仿宋_GB2312" w:hint="eastAsia"/>
          <w:sz w:val="30"/>
          <w:szCs w:val="30"/>
        </w:rPr>
        <w:t>。</w:t>
      </w:r>
    </w:p>
    <w:p w:rsidR="00EA11D5" w:rsidRPr="008547BD" w:rsidRDefault="00EA11D5" w:rsidP="00624ADF">
      <w:pPr>
        <w:ind w:firstLineChars="200" w:firstLine="31680"/>
        <w:rPr>
          <w:rFonts w:ascii="仿宋_GB2312" w:eastAsia="仿宋_GB2312"/>
          <w:sz w:val="30"/>
          <w:szCs w:val="30"/>
        </w:rPr>
      </w:pPr>
      <w:r>
        <w:rPr>
          <w:rFonts w:ascii="仿宋_GB2312" w:eastAsia="仿宋_GB2312"/>
          <w:b/>
          <w:sz w:val="30"/>
          <w:szCs w:val="30"/>
        </w:rPr>
        <w:t>2</w:t>
      </w:r>
      <w:r>
        <w:rPr>
          <w:rFonts w:ascii="仿宋_GB2312" w:eastAsia="仿宋_GB2312" w:hint="eastAsia"/>
          <w:b/>
          <w:sz w:val="30"/>
          <w:szCs w:val="30"/>
        </w:rPr>
        <w:t>、捐赠形式：</w:t>
      </w:r>
      <w:r w:rsidRPr="008547BD">
        <w:rPr>
          <w:rFonts w:ascii="仿宋_GB2312" w:eastAsia="仿宋_GB2312" w:hint="eastAsia"/>
          <w:sz w:val="30"/>
          <w:szCs w:val="30"/>
        </w:rPr>
        <w:t>捐赠</w:t>
      </w:r>
      <w:r w:rsidRPr="008547BD">
        <w:rPr>
          <w:rFonts w:ascii="仿宋_GB2312" w:eastAsia="仿宋_GB2312"/>
          <w:sz w:val="30"/>
          <w:szCs w:val="30"/>
        </w:rPr>
        <w:t>5</w:t>
      </w:r>
      <w:r w:rsidRPr="008547BD">
        <w:rPr>
          <w:rFonts w:ascii="仿宋_GB2312" w:eastAsia="仿宋_GB2312" w:hint="eastAsia"/>
          <w:sz w:val="30"/>
          <w:szCs w:val="30"/>
        </w:rPr>
        <w:t>万元购车补贴或价格不低于</w:t>
      </w:r>
      <w:r w:rsidRPr="008547BD">
        <w:rPr>
          <w:rFonts w:ascii="仿宋_GB2312" w:eastAsia="仿宋_GB2312"/>
          <w:sz w:val="30"/>
          <w:szCs w:val="30"/>
        </w:rPr>
        <w:t>5</w:t>
      </w:r>
      <w:r w:rsidRPr="008547BD">
        <w:rPr>
          <w:rFonts w:ascii="仿宋_GB2312" w:eastAsia="仿宋_GB2312" w:hint="eastAsia"/>
          <w:sz w:val="30"/>
          <w:szCs w:val="30"/>
        </w:rPr>
        <w:t>万元的二手车。</w:t>
      </w:r>
    </w:p>
    <w:p w:rsidR="00EA11D5" w:rsidRDefault="00EA11D5" w:rsidP="00624ADF">
      <w:pPr>
        <w:ind w:firstLineChars="200" w:firstLine="31680"/>
        <w:rPr>
          <w:rFonts w:ascii="仿宋_GB2312" w:eastAsia="仿宋_GB2312"/>
          <w:sz w:val="30"/>
          <w:szCs w:val="30"/>
        </w:rPr>
      </w:pPr>
      <w:r>
        <w:rPr>
          <w:rFonts w:ascii="仿宋_GB2312" w:eastAsia="仿宋_GB2312"/>
          <w:b/>
          <w:sz w:val="30"/>
          <w:szCs w:val="30"/>
        </w:rPr>
        <w:t>3</w:t>
      </w:r>
      <w:r w:rsidRPr="0023661F">
        <w:rPr>
          <w:rFonts w:ascii="仿宋_GB2312" w:eastAsia="仿宋_GB2312" w:hint="eastAsia"/>
          <w:b/>
          <w:sz w:val="30"/>
          <w:szCs w:val="30"/>
        </w:rPr>
        <w:t>、分配数：</w:t>
      </w:r>
      <w:r w:rsidRPr="001A2A09">
        <w:rPr>
          <w:rFonts w:ascii="仿宋_GB2312" w:eastAsia="仿宋_GB2312"/>
          <w:sz w:val="30"/>
          <w:szCs w:val="30"/>
        </w:rPr>
        <w:t>2013</w:t>
      </w:r>
      <w:r w:rsidRPr="001A2A09">
        <w:rPr>
          <w:rFonts w:ascii="仿宋_GB2312" w:eastAsia="仿宋_GB2312" w:hint="eastAsia"/>
          <w:sz w:val="30"/>
          <w:szCs w:val="30"/>
        </w:rPr>
        <w:t>年捐赠</w:t>
      </w:r>
      <w:r w:rsidRPr="001A2A09">
        <w:rPr>
          <w:rFonts w:ascii="仿宋_GB2312" w:eastAsia="仿宋_GB2312"/>
          <w:sz w:val="30"/>
          <w:szCs w:val="30"/>
        </w:rPr>
        <w:t>9</w:t>
      </w:r>
      <w:r>
        <w:rPr>
          <w:rFonts w:ascii="仿宋_GB2312" w:eastAsia="仿宋_GB2312" w:hint="eastAsia"/>
          <w:sz w:val="30"/>
          <w:szCs w:val="30"/>
        </w:rPr>
        <w:t>辆，其中省律协、</w:t>
      </w:r>
      <w:r w:rsidRPr="001A2A09">
        <w:rPr>
          <w:rFonts w:ascii="仿宋_GB2312" w:eastAsia="仿宋_GB2312" w:hint="eastAsia"/>
          <w:sz w:val="30"/>
          <w:szCs w:val="30"/>
        </w:rPr>
        <w:t>广</w:t>
      </w:r>
      <w:r w:rsidRPr="00EB1016">
        <w:rPr>
          <w:rFonts w:ascii="仿宋_GB2312" w:eastAsia="仿宋_GB2312" w:hint="eastAsia"/>
          <w:sz w:val="30"/>
          <w:szCs w:val="30"/>
        </w:rPr>
        <w:t>州、深圳各捐赠</w:t>
      </w:r>
      <w:r>
        <w:rPr>
          <w:rFonts w:ascii="仿宋_GB2312" w:eastAsia="仿宋_GB2312"/>
          <w:sz w:val="30"/>
          <w:szCs w:val="30"/>
        </w:rPr>
        <w:t>2</w:t>
      </w:r>
      <w:r w:rsidRPr="00EB1016">
        <w:rPr>
          <w:rFonts w:ascii="仿宋_GB2312" w:eastAsia="仿宋_GB2312" w:hint="eastAsia"/>
          <w:sz w:val="30"/>
          <w:szCs w:val="30"/>
        </w:rPr>
        <w:t>辆，佛山、东莞各捐赠</w:t>
      </w:r>
      <w:r>
        <w:rPr>
          <w:rFonts w:ascii="仿宋_GB2312" w:eastAsia="仿宋_GB2312"/>
          <w:sz w:val="30"/>
          <w:szCs w:val="30"/>
        </w:rPr>
        <w:t>1</w:t>
      </w:r>
      <w:r w:rsidRPr="00EB1016">
        <w:rPr>
          <w:rFonts w:ascii="仿宋_GB2312" w:eastAsia="仿宋_GB2312" w:hint="eastAsia"/>
          <w:sz w:val="30"/>
          <w:szCs w:val="30"/>
        </w:rPr>
        <w:t>辆</w:t>
      </w:r>
      <w:r>
        <w:rPr>
          <w:rFonts w:ascii="仿宋_GB2312" w:eastAsia="仿宋_GB2312" w:hint="eastAsia"/>
          <w:sz w:val="30"/>
          <w:szCs w:val="30"/>
        </w:rPr>
        <w:t>，珠海捐赠</w:t>
      </w:r>
      <w:r>
        <w:rPr>
          <w:rFonts w:ascii="仿宋_GB2312" w:eastAsia="仿宋_GB2312"/>
          <w:sz w:val="30"/>
          <w:szCs w:val="30"/>
        </w:rPr>
        <w:t>1</w:t>
      </w:r>
      <w:r>
        <w:rPr>
          <w:rFonts w:ascii="仿宋_GB2312" w:eastAsia="仿宋_GB2312" w:hint="eastAsia"/>
          <w:sz w:val="30"/>
          <w:szCs w:val="30"/>
        </w:rPr>
        <w:t>辆。</w:t>
      </w:r>
    </w:p>
    <w:p w:rsidR="00EA11D5" w:rsidRDefault="00EA11D5" w:rsidP="00624ADF">
      <w:pPr>
        <w:ind w:firstLineChars="200" w:firstLine="31680"/>
        <w:rPr>
          <w:rFonts w:ascii="仿宋_GB2312" w:eastAsia="仿宋_GB2312"/>
          <w:sz w:val="30"/>
          <w:szCs w:val="30"/>
        </w:rPr>
      </w:pPr>
      <w:r>
        <w:rPr>
          <w:rFonts w:ascii="仿宋_GB2312" w:eastAsia="仿宋_GB2312"/>
          <w:sz w:val="30"/>
          <w:szCs w:val="30"/>
        </w:rPr>
        <w:t>2014</w:t>
      </w:r>
      <w:r>
        <w:rPr>
          <w:rFonts w:ascii="仿宋_GB2312" w:eastAsia="仿宋_GB2312" w:hint="eastAsia"/>
          <w:sz w:val="30"/>
          <w:szCs w:val="30"/>
        </w:rPr>
        <w:t>年、</w:t>
      </w:r>
      <w:r>
        <w:rPr>
          <w:rFonts w:ascii="仿宋_GB2312" w:eastAsia="仿宋_GB2312"/>
          <w:sz w:val="30"/>
          <w:szCs w:val="30"/>
        </w:rPr>
        <w:t>2015</w:t>
      </w:r>
      <w:r>
        <w:rPr>
          <w:rFonts w:ascii="仿宋_GB2312" w:eastAsia="仿宋_GB2312" w:hint="eastAsia"/>
          <w:sz w:val="30"/>
          <w:szCs w:val="30"/>
        </w:rPr>
        <w:t>年每年捐赠</w:t>
      </w:r>
      <w:r>
        <w:rPr>
          <w:rFonts w:ascii="仿宋_GB2312" w:eastAsia="仿宋_GB2312"/>
          <w:sz w:val="30"/>
          <w:szCs w:val="30"/>
        </w:rPr>
        <w:t>8</w:t>
      </w:r>
      <w:r>
        <w:rPr>
          <w:rFonts w:ascii="仿宋_GB2312" w:eastAsia="仿宋_GB2312" w:hint="eastAsia"/>
          <w:sz w:val="30"/>
          <w:szCs w:val="30"/>
        </w:rPr>
        <w:t>辆，其中省律协、广州、深圳每年各捐赠</w:t>
      </w:r>
      <w:r>
        <w:rPr>
          <w:rFonts w:ascii="仿宋_GB2312" w:eastAsia="仿宋_GB2312"/>
          <w:sz w:val="30"/>
          <w:szCs w:val="30"/>
        </w:rPr>
        <w:t>2</w:t>
      </w:r>
      <w:r>
        <w:rPr>
          <w:rFonts w:ascii="仿宋_GB2312" w:eastAsia="仿宋_GB2312" w:hint="eastAsia"/>
          <w:sz w:val="30"/>
          <w:szCs w:val="30"/>
        </w:rPr>
        <w:t>辆，佛山、东莞每年各捐赠</w:t>
      </w:r>
      <w:r>
        <w:rPr>
          <w:rFonts w:ascii="仿宋_GB2312" w:eastAsia="仿宋_GB2312"/>
          <w:sz w:val="30"/>
          <w:szCs w:val="30"/>
        </w:rPr>
        <w:t>1</w:t>
      </w:r>
      <w:r>
        <w:rPr>
          <w:rFonts w:ascii="仿宋_GB2312" w:eastAsia="仿宋_GB2312" w:hint="eastAsia"/>
          <w:sz w:val="30"/>
          <w:szCs w:val="30"/>
        </w:rPr>
        <w:t>辆。</w:t>
      </w:r>
    </w:p>
    <w:p w:rsidR="00EA11D5" w:rsidRPr="00D31280" w:rsidRDefault="00EA11D5" w:rsidP="00624ADF">
      <w:pPr>
        <w:ind w:firstLineChars="200" w:firstLine="31680"/>
        <w:rPr>
          <w:rFonts w:ascii="黑体" w:eastAsia="黑体"/>
          <w:sz w:val="30"/>
          <w:szCs w:val="30"/>
        </w:rPr>
      </w:pPr>
      <w:r>
        <w:rPr>
          <w:rFonts w:ascii="黑体" w:eastAsia="黑体" w:hint="eastAsia"/>
          <w:sz w:val="30"/>
          <w:szCs w:val="30"/>
        </w:rPr>
        <w:t>二、</w:t>
      </w:r>
      <w:r w:rsidRPr="00D31280">
        <w:rPr>
          <w:rFonts w:ascii="黑体" w:eastAsia="黑体" w:hint="eastAsia"/>
          <w:sz w:val="30"/>
          <w:szCs w:val="30"/>
        </w:rPr>
        <w:t>“千人计划”</w:t>
      </w:r>
      <w:r>
        <w:rPr>
          <w:rFonts w:ascii="黑体" w:eastAsia="黑体" w:hint="eastAsia"/>
          <w:sz w:val="30"/>
          <w:szCs w:val="30"/>
        </w:rPr>
        <w:t>项下我省的任务和</w:t>
      </w:r>
      <w:r w:rsidRPr="00D31280">
        <w:rPr>
          <w:rFonts w:ascii="黑体" w:eastAsia="黑体" w:hint="eastAsia"/>
          <w:sz w:val="30"/>
          <w:szCs w:val="30"/>
        </w:rPr>
        <w:t>计划</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hint="eastAsia"/>
          <w:sz w:val="30"/>
          <w:szCs w:val="30"/>
        </w:rPr>
        <w:t>“千人计划”是组织西部地区律师和律师所负责人到东中部地区和大城市律师所进行交流培养，全国律协分配给我省的培训人员数为</w:t>
      </w:r>
      <w:r w:rsidRPr="00D31280">
        <w:rPr>
          <w:rFonts w:ascii="仿宋_GB2312" w:eastAsia="仿宋_GB2312"/>
          <w:sz w:val="30"/>
          <w:szCs w:val="30"/>
        </w:rPr>
        <w:t>250</w:t>
      </w:r>
      <w:r w:rsidRPr="00D31280">
        <w:rPr>
          <w:rFonts w:ascii="仿宋_GB2312" w:eastAsia="仿宋_GB2312" w:hint="eastAsia"/>
          <w:sz w:val="30"/>
          <w:szCs w:val="30"/>
        </w:rPr>
        <w:t>人，其中广西</w:t>
      </w:r>
      <w:r w:rsidRPr="00D31280">
        <w:rPr>
          <w:rFonts w:ascii="仿宋_GB2312" w:eastAsia="仿宋_GB2312"/>
          <w:sz w:val="30"/>
          <w:szCs w:val="30"/>
        </w:rPr>
        <w:t>150</w:t>
      </w:r>
      <w:r w:rsidRPr="00D31280">
        <w:rPr>
          <w:rFonts w:ascii="仿宋_GB2312" w:eastAsia="仿宋_GB2312" w:hint="eastAsia"/>
          <w:sz w:val="30"/>
          <w:szCs w:val="30"/>
        </w:rPr>
        <w:t>人，云南</w:t>
      </w:r>
      <w:r w:rsidRPr="00D31280">
        <w:rPr>
          <w:rFonts w:ascii="仿宋_GB2312" w:eastAsia="仿宋_GB2312"/>
          <w:sz w:val="30"/>
          <w:szCs w:val="30"/>
        </w:rPr>
        <w:t>100</w:t>
      </w:r>
      <w:r w:rsidRPr="00D31280">
        <w:rPr>
          <w:rFonts w:ascii="仿宋_GB2312" w:eastAsia="仿宋_GB2312" w:hint="eastAsia"/>
          <w:sz w:val="30"/>
          <w:szCs w:val="30"/>
        </w:rPr>
        <w:t>人。</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b/>
          <w:sz w:val="30"/>
          <w:szCs w:val="30"/>
        </w:rPr>
        <w:t>1</w:t>
      </w:r>
      <w:r w:rsidRPr="00D31280">
        <w:rPr>
          <w:rFonts w:ascii="仿宋_GB2312" w:eastAsia="仿宋_GB2312" w:hint="eastAsia"/>
          <w:b/>
          <w:sz w:val="30"/>
          <w:szCs w:val="30"/>
        </w:rPr>
        <w:t>、负责律协：</w:t>
      </w:r>
      <w:r>
        <w:rPr>
          <w:rFonts w:ascii="仿宋_GB2312" w:eastAsia="仿宋_GB2312" w:hint="eastAsia"/>
          <w:sz w:val="30"/>
          <w:szCs w:val="30"/>
        </w:rPr>
        <w:t>由省律协、广州、深圳、佛山、东莞、</w:t>
      </w:r>
      <w:r w:rsidRPr="00D31280">
        <w:rPr>
          <w:rFonts w:ascii="仿宋_GB2312" w:eastAsia="仿宋_GB2312" w:hint="eastAsia"/>
          <w:sz w:val="30"/>
          <w:szCs w:val="30"/>
        </w:rPr>
        <w:t>珠海、江门、中山、惠州等市律协负责。</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b/>
          <w:sz w:val="30"/>
          <w:szCs w:val="30"/>
        </w:rPr>
        <w:t>2</w:t>
      </w:r>
      <w:r w:rsidRPr="00D31280">
        <w:rPr>
          <w:rFonts w:ascii="仿宋_GB2312" w:eastAsia="仿宋_GB2312" w:hint="eastAsia"/>
          <w:b/>
          <w:sz w:val="30"/>
          <w:szCs w:val="30"/>
        </w:rPr>
        <w:t>、培训方式：</w:t>
      </w:r>
      <w:r w:rsidRPr="00D31280">
        <w:rPr>
          <w:rFonts w:ascii="仿宋_GB2312" w:eastAsia="仿宋_GB2312" w:hint="eastAsia"/>
          <w:sz w:val="30"/>
          <w:szCs w:val="30"/>
        </w:rPr>
        <w:t>分两个阶段进行，省律协负责组织集中培训</w:t>
      </w:r>
      <w:r w:rsidRPr="00D31280">
        <w:rPr>
          <w:rFonts w:ascii="仿宋_GB2312" w:eastAsia="仿宋_GB2312"/>
          <w:sz w:val="30"/>
          <w:szCs w:val="30"/>
        </w:rPr>
        <w:t>5</w:t>
      </w:r>
      <w:r>
        <w:rPr>
          <w:rFonts w:ascii="仿宋_GB2312" w:eastAsia="仿宋_GB2312" w:hint="eastAsia"/>
          <w:sz w:val="30"/>
          <w:szCs w:val="30"/>
        </w:rPr>
        <w:t>天，相关市律协负责安排到律师所跟班锻炼实</w:t>
      </w:r>
      <w:r w:rsidRPr="00D31280">
        <w:rPr>
          <w:rFonts w:ascii="仿宋_GB2312" w:eastAsia="仿宋_GB2312" w:hint="eastAsia"/>
          <w:sz w:val="30"/>
          <w:szCs w:val="30"/>
        </w:rPr>
        <w:t>习</w:t>
      </w:r>
      <w:r w:rsidRPr="00D31280">
        <w:rPr>
          <w:rFonts w:ascii="仿宋_GB2312" w:eastAsia="仿宋_GB2312"/>
          <w:sz w:val="30"/>
          <w:szCs w:val="30"/>
        </w:rPr>
        <w:t>20</w:t>
      </w:r>
      <w:r w:rsidRPr="00D31280">
        <w:rPr>
          <w:rFonts w:ascii="仿宋_GB2312" w:eastAsia="仿宋_GB2312" w:hint="eastAsia"/>
          <w:sz w:val="30"/>
          <w:szCs w:val="30"/>
        </w:rPr>
        <w:t>天。</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b/>
          <w:sz w:val="30"/>
          <w:szCs w:val="30"/>
        </w:rPr>
        <w:t>3</w:t>
      </w:r>
      <w:r w:rsidRPr="00D31280">
        <w:rPr>
          <w:rFonts w:ascii="仿宋_GB2312" w:eastAsia="仿宋_GB2312" w:hint="eastAsia"/>
          <w:b/>
          <w:sz w:val="30"/>
          <w:szCs w:val="30"/>
        </w:rPr>
        <w:t>、分配数：</w:t>
      </w:r>
      <w:r w:rsidRPr="00D31280">
        <w:rPr>
          <w:rFonts w:ascii="仿宋_GB2312" w:eastAsia="仿宋_GB2312" w:hint="eastAsia"/>
          <w:sz w:val="30"/>
          <w:szCs w:val="30"/>
        </w:rPr>
        <w:t>每年培训约</w:t>
      </w:r>
      <w:r w:rsidRPr="00D31280">
        <w:rPr>
          <w:rFonts w:ascii="仿宋_GB2312" w:eastAsia="仿宋_GB2312"/>
          <w:sz w:val="30"/>
          <w:szCs w:val="30"/>
        </w:rPr>
        <w:t>85</w:t>
      </w:r>
      <w:r w:rsidRPr="00D31280">
        <w:rPr>
          <w:rFonts w:ascii="仿宋_GB2312" w:eastAsia="仿宋_GB2312" w:hint="eastAsia"/>
          <w:sz w:val="30"/>
          <w:szCs w:val="30"/>
        </w:rPr>
        <w:t>人，其中广州、深圳各负责</w:t>
      </w:r>
      <w:r w:rsidRPr="00D31280">
        <w:rPr>
          <w:rFonts w:ascii="仿宋_GB2312" w:eastAsia="仿宋_GB2312"/>
          <w:sz w:val="30"/>
          <w:szCs w:val="30"/>
        </w:rPr>
        <w:t>20</w:t>
      </w:r>
      <w:r w:rsidRPr="00D31280">
        <w:rPr>
          <w:rFonts w:ascii="仿宋_GB2312" w:eastAsia="仿宋_GB2312" w:hint="eastAsia"/>
          <w:sz w:val="30"/>
          <w:szCs w:val="30"/>
        </w:rPr>
        <w:t>人，佛山负责</w:t>
      </w:r>
      <w:r w:rsidRPr="00D31280">
        <w:rPr>
          <w:rFonts w:ascii="仿宋_GB2312" w:eastAsia="仿宋_GB2312"/>
          <w:sz w:val="30"/>
          <w:szCs w:val="30"/>
        </w:rPr>
        <w:t>12</w:t>
      </w:r>
      <w:r w:rsidRPr="00D31280">
        <w:rPr>
          <w:rFonts w:ascii="仿宋_GB2312" w:eastAsia="仿宋_GB2312" w:hint="eastAsia"/>
          <w:sz w:val="30"/>
          <w:szCs w:val="30"/>
        </w:rPr>
        <w:t>人，东莞负责</w:t>
      </w:r>
      <w:r w:rsidRPr="00D31280">
        <w:rPr>
          <w:rFonts w:ascii="仿宋_GB2312" w:eastAsia="仿宋_GB2312"/>
          <w:sz w:val="30"/>
          <w:szCs w:val="30"/>
        </w:rPr>
        <w:t>10</w:t>
      </w:r>
      <w:r w:rsidRPr="00D31280">
        <w:rPr>
          <w:rFonts w:ascii="仿宋_GB2312" w:eastAsia="仿宋_GB2312" w:hint="eastAsia"/>
          <w:sz w:val="30"/>
          <w:szCs w:val="30"/>
        </w:rPr>
        <w:t>人，珠海、</w:t>
      </w:r>
      <w:r>
        <w:rPr>
          <w:rFonts w:ascii="仿宋_GB2312" w:eastAsia="仿宋_GB2312" w:hint="eastAsia"/>
          <w:sz w:val="30"/>
          <w:szCs w:val="30"/>
        </w:rPr>
        <w:t>江门、</w:t>
      </w:r>
      <w:r w:rsidRPr="00D31280">
        <w:rPr>
          <w:rFonts w:ascii="仿宋_GB2312" w:eastAsia="仿宋_GB2312" w:hint="eastAsia"/>
          <w:sz w:val="30"/>
          <w:szCs w:val="30"/>
        </w:rPr>
        <w:t>中山各负责</w:t>
      </w:r>
      <w:r w:rsidRPr="00D31280">
        <w:rPr>
          <w:rFonts w:ascii="仿宋_GB2312" w:eastAsia="仿宋_GB2312"/>
          <w:sz w:val="30"/>
          <w:szCs w:val="30"/>
        </w:rPr>
        <w:t>6</w:t>
      </w:r>
      <w:r w:rsidRPr="00D31280">
        <w:rPr>
          <w:rFonts w:ascii="仿宋_GB2312" w:eastAsia="仿宋_GB2312" w:hint="eastAsia"/>
          <w:sz w:val="30"/>
          <w:szCs w:val="30"/>
        </w:rPr>
        <w:t>人，惠州负责</w:t>
      </w:r>
      <w:r w:rsidRPr="00D31280">
        <w:rPr>
          <w:rFonts w:ascii="仿宋_GB2312" w:eastAsia="仿宋_GB2312"/>
          <w:sz w:val="30"/>
          <w:szCs w:val="30"/>
        </w:rPr>
        <w:t>5</w:t>
      </w:r>
      <w:r w:rsidRPr="00D31280">
        <w:rPr>
          <w:rFonts w:ascii="仿宋_GB2312" w:eastAsia="仿宋_GB2312" w:hint="eastAsia"/>
          <w:sz w:val="30"/>
          <w:szCs w:val="30"/>
        </w:rPr>
        <w:t>人。</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b/>
          <w:sz w:val="30"/>
          <w:szCs w:val="30"/>
        </w:rPr>
        <w:t>4</w:t>
      </w:r>
      <w:r>
        <w:rPr>
          <w:rFonts w:ascii="仿宋_GB2312" w:eastAsia="仿宋_GB2312" w:hint="eastAsia"/>
          <w:b/>
          <w:sz w:val="30"/>
          <w:szCs w:val="30"/>
        </w:rPr>
        <w:t>、经费</w:t>
      </w:r>
      <w:r w:rsidRPr="00D31280">
        <w:rPr>
          <w:rFonts w:ascii="仿宋_GB2312" w:eastAsia="仿宋_GB2312" w:hint="eastAsia"/>
          <w:b/>
          <w:sz w:val="30"/>
          <w:szCs w:val="30"/>
        </w:rPr>
        <w:t>：</w:t>
      </w:r>
      <w:r>
        <w:rPr>
          <w:rFonts w:ascii="仿宋_GB2312" w:eastAsia="仿宋_GB2312" w:hint="eastAsia"/>
          <w:sz w:val="30"/>
          <w:szCs w:val="30"/>
        </w:rPr>
        <w:t>集中培训阶段经费由省律协承担；在律师所跟班锻炼</w:t>
      </w:r>
      <w:r w:rsidRPr="00D31280">
        <w:rPr>
          <w:rFonts w:ascii="仿宋_GB2312" w:eastAsia="仿宋_GB2312" w:hint="eastAsia"/>
          <w:sz w:val="30"/>
          <w:szCs w:val="30"/>
        </w:rPr>
        <w:t>实习培训阶段省律协按每人</w:t>
      </w:r>
      <w:r w:rsidRPr="00D31280">
        <w:rPr>
          <w:rFonts w:ascii="仿宋_GB2312" w:eastAsia="仿宋_GB2312"/>
          <w:sz w:val="30"/>
          <w:szCs w:val="30"/>
        </w:rPr>
        <w:t>2000</w:t>
      </w:r>
      <w:r>
        <w:rPr>
          <w:rFonts w:ascii="仿宋_GB2312" w:eastAsia="仿宋_GB2312" w:hint="eastAsia"/>
          <w:sz w:val="30"/>
          <w:szCs w:val="30"/>
        </w:rPr>
        <w:t>元的标准拨付给相关市律协，不足部分由市律协、律师所给予补贴。</w:t>
      </w:r>
    </w:p>
    <w:p w:rsidR="00EA11D5" w:rsidRPr="00D31280" w:rsidRDefault="00EA11D5" w:rsidP="00624ADF">
      <w:pPr>
        <w:ind w:firstLineChars="200" w:firstLine="31680"/>
        <w:rPr>
          <w:rFonts w:ascii="黑体" w:eastAsia="黑体"/>
          <w:sz w:val="30"/>
          <w:szCs w:val="30"/>
        </w:rPr>
      </w:pPr>
      <w:r>
        <w:rPr>
          <w:rFonts w:ascii="黑体" w:eastAsia="黑体" w:hint="eastAsia"/>
          <w:sz w:val="30"/>
          <w:szCs w:val="30"/>
        </w:rPr>
        <w:t>三、</w:t>
      </w:r>
      <w:r w:rsidRPr="00D31280">
        <w:rPr>
          <w:rFonts w:ascii="黑体" w:eastAsia="黑体" w:hint="eastAsia"/>
          <w:sz w:val="30"/>
          <w:szCs w:val="30"/>
        </w:rPr>
        <w:t>“千场计划”</w:t>
      </w:r>
      <w:r>
        <w:rPr>
          <w:rFonts w:ascii="黑体" w:eastAsia="黑体" w:hint="eastAsia"/>
          <w:sz w:val="30"/>
          <w:szCs w:val="30"/>
        </w:rPr>
        <w:t>项下我省的任务和</w:t>
      </w:r>
      <w:r w:rsidRPr="00D31280">
        <w:rPr>
          <w:rFonts w:ascii="黑体" w:eastAsia="黑体" w:hint="eastAsia"/>
          <w:sz w:val="30"/>
          <w:szCs w:val="30"/>
        </w:rPr>
        <w:t>计划</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hint="eastAsia"/>
          <w:sz w:val="30"/>
          <w:szCs w:val="30"/>
        </w:rPr>
        <w:t>“千场计划”是由东部和中部地区律师协会安排专家或本地区优秀律师为西部地区律师举办专项培训和法制讲座。全国律协分配给我省的培训和讲座活动为</w:t>
      </w:r>
      <w:r w:rsidRPr="00D31280">
        <w:rPr>
          <w:rFonts w:ascii="仿宋_GB2312" w:eastAsia="仿宋_GB2312"/>
          <w:sz w:val="30"/>
          <w:szCs w:val="30"/>
        </w:rPr>
        <w:t>120</w:t>
      </w:r>
      <w:r w:rsidRPr="00D31280">
        <w:rPr>
          <w:rFonts w:ascii="仿宋_GB2312" w:eastAsia="仿宋_GB2312" w:hint="eastAsia"/>
          <w:sz w:val="30"/>
          <w:szCs w:val="30"/>
        </w:rPr>
        <w:t>场，其中广西</w:t>
      </w:r>
      <w:r w:rsidRPr="00D31280">
        <w:rPr>
          <w:rFonts w:ascii="仿宋_GB2312" w:eastAsia="仿宋_GB2312"/>
          <w:sz w:val="30"/>
          <w:szCs w:val="30"/>
        </w:rPr>
        <w:t>100</w:t>
      </w:r>
      <w:r w:rsidRPr="00D31280">
        <w:rPr>
          <w:rFonts w:ascii="仿宋_GB2312" w:eastAsia="仿宋_GB2312" w:hint="eastAsia"/>
          <w:sz w:val="30"/>
          <w:szCs w:val="30"/>
        </w:rPr>
        <w:t>场，云南</w:t>
      </w:r>
      <w:r w:rsidRPr="00D31280">
        <w:rPr>
          <w:rFonts w:ascii="仿宋_GB2312" w:eastAsia="仿宋_GB2312"/>
          <w:sz w:val="30"/>
          <w:szCs w:val="30"/>
        </w:rPr>
        <w:t>20</w:t>
      </w:r>
      <w:r w:rsidRPr="00D31280">
        <w:rPr>
          <w:rFonts w:ascii="仿宋_GB2312" w:eastAsia="仿宋_GB2312" w:hint="eastAsia"/>
          <w:sz w:val="30"/>
          <w:szCs w:val="30"/>
        </w:rPr>
        <w:t>场。</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b/>
          <w:sz w:val="30"/>
          <w:szCs w:val="30"/>
        </w:rPr>
        <w:t>1</w:t>
      </w:r>
      <w:r w:rsidRPr="00D31280">
        <w:rPr>
          <w:rFonts w:ascii="仿宋_GB2312" w:eastAsia="仿宋_GB2312" w:hint="eastAsia"/>
          <w:b/>
          <w:sz w:val="30"/>
          <w:szCs w:val="30"/>
        </w:rPr>
        <w:t>、负责律协：</w:t>
      </w:r>
      <w:r w:rsidRPr="00D31280">
        <w:rPr>
          <w:rFonts w:ascii="仿宋_GB2312" w:eastAsia="仿宋_GB2312" w:hint="eastAsia"/>
          <w:sz w:val="30"/>
          <w:szCs w:val="30"/>
        </w:rPr>
        <w:t>由省律协负责。</w:t>
      </w:r>
    </w:p>
    <w:p w:rsidR="00EA11D5" w:rsidRDefault="00EA11D5" w:rsidP="00624ADF">
      <w:pPr>
        <w:ind w:firstLineChars="200" w:firstLine="31680"/>
        <w:rPr>
          <w:rFonts w:ascii="仿宋_GB2312" w:eastAsia="仿宋_GB2312"/>
          <w:sz w:val="30"/>
          <w:szCs w:val="30"/>
        </w:rPr>
      </w:pPr>
      <w:r w:rsidRPr="00D31280">
        <w:rPr>
          <w:rFonts w:ascii="仿宋_GB2312" w:eastAsia="仿宋_GB2312"/>
          <w:b/>
          <w:sz w:val="30"/>
          <w:szCs w:val="30"/>
        </w:rPr>
        <w:t>2</w:t>
      </w:r>
      <w:r w:rsidRPr="00D31280">
        <w:rPr>
          <w:rFonts w:ascii="仿宋_GB2312" w:eastAsia="仿宋_GB2312" w:hint="eastAsia"/>
          <w:b/>
          <w:sz w:val="30"/>
          <w:szCs w:val="30"/>
        </w:rPr>
        <w:t>、活动方式：</w:t>
      </w:r>
      <w:r w:rsidRPr="00D31280">
        <w:rPr>
          <w:rFonts w:ascii="仿宋_GB2312" w:eastAsia="仿宋_GB2312" w:hint="eastAsia"/>
          <w:sz w:val="30"/>
          <w:szCs w:val="30"/>
        </w:rPr>
        <w:t>平均每年举办</w:t>
      </w:r>
      <w:r w:rsidRPr="00D31280">
        <w:rPr>
          <w:rFonts w:ascii="仿宋_GB2312" w:eastAsia="仿宋_GB2312"/>
          <w:sz w:val="30"/>
          <w:szCs w:val="30"/>
        </w:rPr>
        <w:t>40</w:t>
      </w:r>
      <w:r w:rsidRPr="00D31280">
        <w:rPr>
          <w:rFonts w:ascii="仿宋_GB2312" w:eastAsia="仿宋_GB2312" w:hint="eastAsia"/>
          <w:sz w:val="30"/>
          <w:szCs w:val="30"/>
        </w:rPr>
        <w:t>场，其中拟</w:t>
      </w:r>
      <w:r w:rsidRPr="00D31280">
        <w:rPr>
          <w:rFonts w:ascii="仿宋_GB2312" w:eastAsia="仿宋_GB2312"/>
          <w:sz w:val="30"/>
          <w:szCs w:val="30"/>
        </w:rPr>
        <w:t>10</w:t>
      </w:r>
      <w:r w:rsidRPr="00D31280">
        <w:rPr>
          <w:rFonts w:ascii="仿宋_GB2312" w:eastAsia="仿宋_GB2312" w:hint="eastAsia"/>
          <w:sz w:val="30"/>
          <w:szCs w:val="30"/>
        </w:rPr>
        <w:t>场为现场授课，其余</w:t>
      </w:r>
      <w:r w:rsidRPr="00D31280">
        <w:rPr>
          <w:rFonts w:ascii="仿宋_GB2312" w:eastAsia="仿宋_GB2312"/>
          <w:sz w:val="30"/>
          <w:szCs w:val="30"/>
        </w:rPr>
        <w:t>30</w:t>
      </w:r>
      <w:r w:rsidRPr="00D31280">
        <w:rPr>
          <w:rFonts w:ascii="仿宋_GB2312" w:eastAsia="仿宋_GB2312" w:hint="eastAsia"/>
          <w:sz w:val="30"/>
          <w:szCs w:val="30"/>
        </w:rPr>
        <w:t>场采</w:t>
      </w:r>
      <w:r>
        <w:rPr>
          <w:rFonts w:ascii="仿宋_GB2312" w:eastAsia="仿宋_GB2312" w:hint="eastAsia"/>
          <w:sz w:val="30"/>
          <w:szCs w:val="30"/>
        </w:rPr>
        <w:t>取网络视频或制作</w:t>
      </w:r>
      <w:r>
        <w:rPr>
          <w:rFonts w:ascii="仿宋_GB2312" w:eastAsia="仿宋_GB2312"/>
          <w:sz w:val="30"/>
          <w:szCs w:val="30"/>
        </w:rPr>
        <w:t>DVD</w:t>
      </w:r>
      <w:r w:rsidRPr="00D31280">
        <w:rPr>
          <w:rFonts w:ascii="仿宋_GB2312" w:eastAsia="仿宋_GB2312" w:hint="eastAsia"/>
          <w:sz w:val="30"/>
          <w:szCs w:val="30"/>
        </w:rPr>
        <w:t>等形式进行。</w:t>
      </w:r>
    </w:p>
    <w:p w:rsidR="00EA11D5" w:rsidRDefault="00EA11D5" w:rsidP="00624ADF">
      <w:pPr>
        <w:ind w:firstLineChars="200" w:firstLine="31680"/>
        <w:rPr>
          <w:rFonts w:ascii="仿宋_GB2312" w:eastAsia="仿宋_GB2312"/>
          <w:b/>
          <w:sz w:val="30"/>
          <w:szCs w:val="30"/>
        </w:rPr>
      </w:pPr>
      <w:r w:rsidRPr="00D31280">
        <w:rPr>
          <w:rFonts w:ascii="仿宋_GB2312" w:eastAsia="仿宋_GB2312"/>
          <w:b/>
          <w:sz w:val="30"/>
          <w:szCs w:val="30"/>
        </w:rPr>
        <w:t>3</w:t>
      </w:r>
      <w:r>
        <w:rPr>
          <w:rFonts w:ascii="仿宋_GB2312" w:eastAsia="仿宋_GB2312" w:hint="eastAsia"/>
          <w:b/>
          <w:sz w:val="30"/>
          <w:szCs w:val="30"/>
        </w:rPr>
        <w:t>、经费</w:t>
      </w:r>
      <w:r w:rsidRPr="00D31280">
        <w:rPr>
          <w:rFonts w:ascii="仿宋_GB2312" w:eastAsia="仿宋_GB2312" w:hint="eastAsia"/>
          <w:b/>
          <w:sz w:val="30"/>
          <w:szCs w:val="30"/>
        </w:rPr>
        <w:t>：</w:t>
      </w:r>
      <w:r w:rsidRPr="00D31280">
        <w:rPr>
          <w:rFonts w:ascii="仿宋_GB2312" w:eastAsia="仿宋_GB2312" w:hint="eastAsia"/>
          <w:sz w:val="30"/>
          <w:szCs w:val="30"/>
        </w:rPr>
        <w:t>现场授课</w:t>
      </w:r>
      <w:r>
        <w:rPr>
          <w:rFonts w:ascii="仿宋_GB2312" w:eastAsia="仿宋_GB2312" w:hint="eastAsia"/>
          <w:sz w:val="30"/>
          <w:szCs w:val="30"/>
        </w:rPr>
        <w:t>、</w:t>
      </w:r>
      <w:r w:rsidRPr="00D31280">
        <w:rPr>
          <w:rFonts w:ascii="仿宋_GB2312" w:eastAsia="仿宋_GB2312" w:hint="eastAsia"/>
          <w:sz w:val="30"/>
          <w:szCs w:val="30"/>
        </w:rPr>
        <w:t>制作视频课件</w:t>
      </w:r>
      <w:r>
        <w:rPr>
          <w:rFonts w:ascii="仿宋_GB2312" w:eastAsia="仿宋_GB2312" w:hint="eastAsia"/>
          <w:sz w:val="30"/>
          <w:szCs w:val="30"/>
        </w:rPr>
        <w:t>等由省律协负担</w:t>
      </w:r>
      <w:r w:rsidRPr="00D31280">
        <w:rPr>
          <w:rFonts w:ascii="仿宋_GB2312" w:eastAsia="仿宋_GB2312" w:hint="eastAsia"/>
          <w:sz w:val="30"/>
          <w:szCs w:val="30"/>
        </w:rPr>
        <w:t>。</w:t>
      </w:r>
    </w:p>
    <w:p w:rsidR="00EA11D5" w:rsidRPr="00D31280" w:rsidRDefault="00EA11D5" w:rsidP="00624ADF">
      <w:pPr>
        <w:ind w:firstLineChars="200" w:firstLine="31680"/>
        <w:rPr>
          <w:rFonts w:ascii="黑体" w:eastAsia="黑体"/>
          <w:sz w:val="30"/>
          <w:szCs w:val="30"/>
        </w:rPr>
      </w:pPr>
      <w:r w:rsidRPr="00D31280">
        <w:rPr>
          <w:rFonts w:ascii="黑体" w:eastAsia="黑体" w:hint="eastAsia"/>
          <w:sz w:val="30"/>
          <w:szCs w:val="30"/>
        </w:rPr>
        <w:t>四、其他</w:t>
      </w:r>
    </w:p>
    <w:p w:rsidR="00EA11D5" w:rsidRPr="00D31280" w:rsidRDefault="00EA11D5" w:rsidP="00624ADF">
      <w:pPr>
        <w:ind w:firstLineChars="200" w:firstLine="31680"/>
        <w:rPr>
          <w:rFonts w:ascii="仿宋_GB2312" w:eastAsia="仿宋_GB2312"/>
          <w:sz w:val="30"/>
          <w:szCs w:val="30"/>
        </w:rPr>
      </w:pPr>
      <w:r w:rsidRPr="00D31280">
        <w:rPr>
          <w:rFonts w:ascii="仿宋_GB2312" w:eastAsia="仿宋_GB2312" w:hint="eastAsia"/>
          <w:sz w:val="30"/>
          <w:szCs w:val="30"/>
        </w:rPr>
        <w:t>为宣传和鼓励律师所和律师积极参加“百千千工程”，省律协计划每年或活动结束后对作出贡献的律师协会、律师所和律师予以表彰和奖励，</w:t>
      </w:r>
      <w:r>
        <w:rPr>
          <w:rFonts w:ascii="仿宋_GB2312" w:eastAsia="仿宋_GB2312" w:hint="eastAsia"/>
          <w:sz w:val="30"/>
          <w:szCs w:val="30"/>
        </w:rPr>
        <w:t>并作为今后评选优秀律师所和优秀律师的条件之一。同时建议全国律协</w:t>
      </w:r>
      <w:r w:rsidRPr="00D31280">
        <w:rPr>
          <w:rFonts w:ascii="仿宋_GB2312" w:eastAsia="仿宋_GB2312" w:hint="eastAsia"/>
          <w:sz w:val="30"/>
          <w:szCs w:val="30"/>
        </w:rPr>
        <w:t>予以表彰。</w:t>
      </w:r>
    </w:p>
    <w:p w:rsidR="00EA11D5" w:rsidRPr="00D31280" w:rsidRDefault="00EA11D5" w:rsidP="00624ADF">
      <w:pPr>
        <w:ind w:firstLineChars="200" w:firstLine="31680"/>
        <w:rPr>
          <w:rFonts w:ascii="仿宋_GB2312" w:eastAsia="仿宋_GB2312"/>
          <w:sz w:val="30"/>
          <w:szCs w:val="30"/>
        </w:rPr>
      </w:pPr>
    </w:p>
    <w:p w:rsidR="00EA11D5" w:rsidRDefault="00EA11D5" w:rsidP="00624ADF">
      <w:pPr>
        <w:ind w:firstLineChars="200" w:firstLine="31680"/>
        <w:rPr>
          <w:rFonts w:ascii="仿宋_GB2312" w:eastAsia="仿宋_GB2312"/>
          <w:sz w:val="32"/>
        </w:rPr>
      </w:pPr>
      <w:r>
        <w:rPr>
          <w:rFonts w:ascii="仿宋_GB2312" w:eastAsia="仿宋_GB2312" w:hint="eastAsia"/>
          <w:sz w:val="32"/>
        </w:rPr>
        <w:t>附件：</w:t>
      </w:r>
    </w:p>
    <w:p w:rsidR="00EA11D5" w:rsidRDefault="00EA11D5" w:rsidP="00624ADF">
      <w:pPr>
        <w:ind w:firstLineChars="200" w:firstLine="31680"/>
        <w:rPr>
          <w:rFonts w:ascii="仿宋_GB2312" w:eastAsia="仿宋_GB2312"/>
          <w:sz w:val="32"/>
        </w:rPr>
      </w:pPr>
      <w:r>
        <w:rPr>
          <w:rFonts w:ascii="仿宋_GB2312" w:eastAsia="仿宋_GB2312"/>
          <w:sz w:val="32"/>
        </w:rPr>
        <w:t>1</w:t>
      </w:r>
      <w:r>
        <w:rPr>
          <w:rFonts w:ascii="仿宋_GB2312" w:eastAsia="仿宋_GB2312" w:hint="eastAsia"/>
          <w:sz w:val="32"/>
        </w:rPr>
        <w:t>、</w:t>
      </w:r>
      <w:r w:rsidRPr="006F33C8">
        <w:rPr>
          <w:rFonts w:ascii="仿宋_GB2312" w:eastAsia="仿宋_GB2312" w:hint="eastAsia"/>
          <w:sz w:val="32"/>
          <w:szCs w:val="32"/>
        </w:rPr>
        <w:t>全国律协关于实施促进西部地区律师业发展“百千千工程”方案</w:t>
      </w:r>
    </w:p>
    <w:p w:rsidR="00EA11D5" w:rsidRDefault="00EA11D5" w:rsidP="00624ADF">
      <w:pPr>
        <w:ind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、全国律协</w:t>
      </w:r>
      <w:r>
        <w:rPr>
          <w:rFonts w:ascii="仿宋_GB2312" w:eastAsia="仿宋_GB2312" w:hint="eastAsia"/>
          <w:sz w:val="32"/>
        </w:rPr>
        <w:t>关于落实促进西部地区律师业发展“百千千工程”有关事项的通知</w:t>
      </w:r>
    </w:p>
    <w:p w:rsidR="00EA11D5" w:rsidRDefault="00EA11D5" w:rsidP="00624ADF">
      <w:pPr>
        <w:ind w:firstLineChars="200" w:firstLine="31680"/>
        <w:rPr>
          <w:rFonts w:ascii="仿宋_GB2312" w:eastAsia="仿宋_GB2312"/>
          <w:sz w:val="30"/>
          <w:szCs w:val="30"/>
        </w:rPr>
      </w:pPr>
    </w:p>
    <w:p w:rsidR="00EA11D5" w:rsidRPr="00D31280" w:rsidRDefault="00EA11D5" w:rsidP="00624ADF">
      <w:pPr>
        <w:ind w:firstLineChars="200" w:firstLine="31680"/>
        <w:rPr>
          <w:rFonts w:ascii="仿宋_GB2312" w:eastAsia="仿宋_GB2312"/>
          <w:sz w:val="30"/>
          <w:szCs w:val="30"/>
        </w:rPr>
      </w:pPr>
    </w:p>
    <w:p w:rsidR="00EA11D5" w:rsidRPr="00D31280" w:rsidRDefault="00EA11D5" w:rsidP="00624ADF">
      <w:pPr>
        <w:ind w:firstLineChars="1500" w:firstLine="31680"/>
        <w:rPr>
          <w:rFonts w:ascii="仿宋_GB2312" w:eastAsia="仿宋_GB2312"/>
          <w:sz w:val="30"/>
          <w:szCs w:val="30"/>
        </w:rPr>
      </w:pPr>
      <w:r w:rsidRPr="00D31280">
        <w:rPr>
          <w:rFonts w:ascii="仿宋_GB2312" w:eastAsia="仿宋_GB2312" w:hint="eastAsia"/>
          <w:sz w:val="30"/>
          <w:szCs w:val="30"/>
        </w:rPr>
        <w:t>二</w:t>
      </w:r>
      <w:r w:rsidRPr="00D31280">
        <w:rPr>
          <w:rFonts w:ascii="宋体" w:hAnsi="宋体" w:cs="宋体" w:hint="eastAsia"/>
          <w:sz w:val="30"/>
          <w:szCs w:val="30"/>
        </w:rPr>
        <w:t>〇</w:t>
      </w:r>
      <w:r>
        <w:rPr>
          <w:rFonts w:ascii="仿宋_GB2312" w:eastAsia="仿宋_GB2312" w:hAnsi="仿宋_GB2312" w:cs="仿宋_GB2312" w:hint="eastAsia"/>
          <w:sz w:val="30"/>
          <w:szCs w:val="30"/>
        </w:rPr>
        <w:t>一三</w:t>
      </w:r>
      <w:r w:rsidRPr="00D31280">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四</w:t>
      </w:r>
      <w:r w:rsidRPr="00D31280">
        <w:rPr>
          <w:rFonts w:ascii="仿宋_GB2312" w:eastAsia="仿宋_GB2312" w:hAnsi="仿宋_GB2312" w:cs="仿宋_GB2312" w:hint="eastAsia"/>
          <w:sz w:val="30"/>
          <w:szCs w:val="30"/>
        </w:rPr>
        <w:t>月</w:t>
      </w:r>
      <w:r>
        <w:rPr>
          <w:rFonts w:ascii="仿宋_GB2312" w:eastAsia="仿宋_GB2312" w:hAnsi="仿宋_GB2312" w:cs="仿宋_GB2312" w:hint="eastAsia"/>
          <w:sz w:val="30"/>
          <w:szCs w:val="30"/>
        </w:rPr>
        <w:t>二十七</w:t>
      </w:r>
      <w:r w:rsidRPr="00D31280">
        <w:rPr>
          <w:rFonts w:ascii="仿宋_GB2312" w:eastAsia="仿宋_GB2312" w:hAnsi="仿宋_GB2312" w:cs="仿宋_GB2312" w:hint="eastAsia"/>
          <w:sz w:val="30"/>
          <w:szCs w:val="30"/>
        </w:rPr>
        <w:t>日</w:t>
      </w:r>
    </w:p>
    <w:p w:rsidR="00EA11D5" w:rsidRPr="00D31280" w:rsidRDefault="00EA11D5" w:rsidP="00F400AA">
      <w:pPr>
        <w:ind w:firstLineChars="200" w:firstLine="31680"/>
        <w:rPr>
          <w:rFonts w:ascii="黑体" w:eastAsia="黑体"/>
        </w:rPr>
      </w:pPr>
      <w:bookmarkStart w:id="0" w:name="_GoBack"/>
      <w:bookmarkEnd w:id="0"/>
    </w:p>
    <w:sectPr w:rsidR="00EA11D5" w:rsidRPr="00D31280" w:rsidSect="00C011F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1D5" w:rsidRDefault="00EA11D5" w:rsidP="0023661F">
      <w:r>
        <w:separator/>
      </w:r>
    </w:p>
  </w:endnote>
  <w:endnote w:type="continuationSeparator" w:id="0">
    <w:p w:rsidR="00EA11D5" w:rsidRDefault="00EA11D5" w:rsidP="002366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D5" w:rsidRDefault="00EA11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D5" w:rsidRDefault="00EA11D5">
    <w:pPr>
      <w:pStyle w:val="Footer"/>
      <w:jc w:val="center"/>
    </w:pPr>
    <w:fldSimple w:instr="PAGE   \* MERGEFORMAT">
      <w:r w:rsidRPr="00624ADF">
        <w:rPr>
          <w:noProof/>
          <w:lang w:val="zh-CN"/>
        </w:rPr>
        <w:t>3</w:t>
      </w:r>
    </w:fldSimple>
  </w:p>
  <w:p w:rsidR="00EA11D5" w:rsidRDefault="00EA11D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D5" w:rsidRDefault="00EA11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1D5" w:rsidRDefault="00EA11D5" w:rsidP="0023661F">
      <w:r>
        <w:separator/>
      </w:r>
    </w:p>
  </w:footnote>
  <w:footnote w:type="continuationSeparator" w:id="0">
    <w:p w:rsidR="00EA11D5" w:rsidRDefault="00EA11D5" w:rsidP="002366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D5" w:rsidRDefault="00EA11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D5" w:rsidRDefault="00EA11D5" w:rsidP="00624AD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D5" w:rsidRDefault="00EA11D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564E"/>
    <w:rsid w:val="000213A9"/>
    <w:rsid w:val="0004713F"/>
    <w:rsid w:val="00056CF3"/>
    <w:rsid w:val="0014414E"/>
    <w:rsid w:val="001551AF"/>
    <w:rsid w:val="0018541E"/>
    <w:rsid w:val="001A2A09"/>
    <w:rsid w:val="001A312C"/>
    <w:rsid w:val="001B3D97"/>
    <w:rsid w:val="001B651B"/>
    <w:rsid w:val="001E47FD"/>
    <w:rsid w:val="001F4184"/>
    <w:rsid w:val="00210575"/>
    <w:rsid w:val="0023661F"/>
    <w:rsid w:val="00254BE5"/>
    <w:rsid w:val="002773F4"/>
    <w:rsid w:val="002A62A4"/>
    <w:rsid w:val="002E2EA1"/>
    <w:rsid w:val="002F68B0"/>
    <w:rsid w:val="00340C99"/>
    <w:rsid w:val="00374F06"/>
    <w:rsid w:val="00375353"/>
    <w:rsid w:val="004348E0"/>
    <w:rsid w:val="0047142F"/>
    <w:rsid w:val="00482AE4"/>
    <w:rsid w:val="004916E3"/>
    <w:rsid w:val="004961C9"/>
    <w:rsid w:val="004D14B1"/>
    <w:rsid w:val="004D7D19"/>
    <w:rsid w:val="004F55CC"/>
    <w:rsid w:val="00514FB7"/>
    <w:rsid w:val="00536FB9"/>
    <w:rsid w:val="00543B45"/>
    <w:rsid w:val="00565ED1"/>
    <w:rsid w:val="00593B07"/>
    <w:rsid w:val="005A0B2D"/>
    <w:rsid w:val="005D1784"/>
    <w:rsid w:val="005D3B50"/>
    <w:rsid w:val="005D5C57"/>
    <w:rsid w:val="00617483"/>
    <w:rsid w:val="00624ADF"/>
    <w:rsid w:val="00627E0E"/>
    <w:rsid w:val="00697302"/>
    <w:rsid w:val="006D77C0"/>
    <w:rsid w:val="006E4FC6"/>
    <w:rsid w:val="006E578A"/>
    <w:rsid w:val="006F33C8"/>
    <w:rsid w:val="00762F0D"/>
    <w:rsid w:val="007B493F"/>
    <w:rsid w:val="007D41E8"/>
    <w:rsid w:val="007D5954"/>
    <w:rsid w:val="007E534C"/>
    <w:rsid w:val="007F3F77"/>
    <w:rsid w:val="007F4D5D"/>
    <w:rsid w:val="00834508"/>
    <w:rsid w:val="008547BD"/>
    <w:rsid w:val="00867469"/>
    <w:rsid w:val="00880B47"/>
    <w:rsid w:val="00886640"/>
    <w:rsid w:val="008A7319"/>
    <w:rsid w:val="008D2A39"/>
    <w:rsid w:val="008F3C72"/>
    <w:rsid w:val="00925F2A"/>
    <w:rsid w:val="00925FA7"/>
    <w:rsid w:val="00937659"/>
    <w:rsid w:val="0094720D"/>
    <w:rsid w:val="009B5BFA"/>
    <w:rsid w:val="00A12504"/>
    <w:rsid w:val="00AC09E9"/>
    <w:rsid w:val="00AC0FEB"/>
    <w:rsid w:val="00AC383F"/>
    <w:rsid w:val="00AD0A8C"/>
    <w:rsid w:val="00B12D6C"/>
    <w:rsid w:val="00B13689"/>
    <w:rsid w:val="00B17D05"/>
    <w:rsid w:val="00B5540C"/>
    <w:rsid w:val="00B7005D"/>
    <w:rsid w:val="00B850F5"/>
    <w:rsid w:val="00BA4E1F"/>
    <w:rsid w:val="00BB22F1"/>
    <w:rsid w:val="00C011FA"/>
    <w:rsid w:val="00C34B6C"/>
    <w:rsid w:val="00C472F9"/>
    <w:rsid w:val="00C62FCE"/>
    <w:rsid w:val="00C8200E"/>
    <w:rsid w:val="00C91014"/>
    <w:rsid w:val="00CB7CEC"/>
    <w:rsid w:val="00CD6B5F"/>
    <w:rsid w:val="00CE7E4F"/>
    <w:rsid w:val="00D02A84"/>
    <w:rsid w:val="00D22551"/>
    <w:rsid w:val="00D2741B"/>
    <w:rsid w:val="00D31280"/>
    <w:rsid w:val="00D4564E"/>
    <w:rsid w:val="00D6238D"/>
    <w:rsid w:val="00D77586"/>
    <w:rsid w:val="00E335A4"/>
    <w:rsid w:val="00E46A8D"/>
    <w:rsid w:val="00E97530"/>
    <w:rsid w:val="00EA11D5"/>
    <w:rsid w:val="00EA4C70"/>
    <w:rsid w:val="00EB0B01"/>
    <w:rsid w:val="00EB1016"/>
    <w:rsid w:val="00EB2FC8"/>
    <w:rsid w:val="00EC0828"/>
    <w:rsid w:val="00EC2EB1"/>
    <w:rsid w:val="00EE324A"/>
    <w:rsid w:val="00F400AA"/>
    <w:rsid w:val="00F63539"/>
    <w:rsid w:val="00F9357A"/>
    <w:rsid w:val="00FD1EFE"/>
    <w:rsid w:val="00FF43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1F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62A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366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3661F"/>
    <w:rPr>
      <w:rFonts w:cs="Times New Roman"/>
      <w:sz w:val="18"/>
      <w:szCs w:val="18"/>
    </w:rPr>
  </w:style>
  <w:style w:type="paragraph" w:styleId="Footer">
    <w:name w:val="footer"/>
    <w:basedOn w:val="Normal"/>
    <w:link w:val="FooterChar"/>
    <w:uiPriority w:val="99"/>
    <w:rsid w:val="0023661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3661F"/>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107</TotalTime>
  <Pages>3</Pages>
  <Words>176</Words>
  <Characters>1008</Characters>
  <Application>Microsoft Office Outlook</Application>
  <DocSecurity>0</DocSecurity>
  <Lines>0</Lines>
  <Paragraphs>0</Paragraphs>
  <ScaleCrop>false</ScaleCrop>
  <Company>www.xdngs.com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省律协关于实施促进西部地区律师业发展</dc:title>
  <dc:subject/>
  <dc:creator>wulixin</dc:creator>
  <cp:keywords/>
  <dc:description/>
  <cp:lastModifiedBy>省律协</cp:lastModifiedBy>
  <cp:revision>13</cp:revision>
  <cp:lastPrinted>2013-06-05T08:43:00Z</cp:lastPrinted>
  <dcterms:created xsi:type="dcterms:W3CDTF">2012-12-18T07:24:00Z</dcterms:created>
  <dcterms:modified xsi:type="dcterms:W3CDTF">2013-06-05T08:56:00Z</dcterms:modified>
</cp:coreProperties>
</file>