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6D" w:rsidRPr="00F40AC9" w:rsidRDefault="00ED7D6D" w:rsidP="00ED7D6D">
      <w:pPr>
        <w:rPr>
          <w:rFonts w:ascii="仿宋_GB2312" w:eastAsia="仿宋_GB2312" w:hAnsi="黑体" w:cs="华文楷体"/>
          <w:bCs/>
          <w:sz w:val="32"/>
          <w:szCs w:val="32"/>
        </w:rPr>
      </w:pPr>
      <w:bookmarkStart w:id="0" w:name="_GoBack"/>
      <w:bookmarkEnd w:id="0"/>
      <w:r w:rsidRPr="00F40AC9">
        <w:rPr>
          <w:rFonts w:ascii="仿宋_GB2312" w:eastAsia="仿宋_GB2312" w:hAnsi="黑体" w:cs="华文楷体" w:hint="eastAsia"/>
          <w:bCs/>
          <w:sz w:val="32"/>
          <w:szCs w:val="32"/>
        </w:rPr>
        <w:t>附件</w:t>
      </w:r>
    </w:p>
    <w:p w:rsidR="00F40AC9" w:rsidRDefault="00F40AC9" w:rsidP="00F40AC9">
      <w:pPr>
        <w:jc w:val="center"/>
        <w:rPr>
          <w:rFonts w:ascii="微软简标宋" w:eastAsia="微软简标宋" w:hAnsi="微软简标宋"/>
          <w:sz w:val="36"/>
          <w:szCs w:val="36"/>
        </w:rPr>
      </w:pPr>
      <w:r w:rsidRPr="00F40AC9">
        <w:rPr>
          <w:rFonts w:ascii="微软简标宋" w:eastAsia="微软简标宋" w:hAnsi="微软简标宋" w:hint="eastAsia"/>
          <w:sz w:val="36"/>
          <w:szCs w:val="36"/>
        </w:rPr>
        <w:t>参与</w:t>
      </w:r>
      <w:r w:rsidRPr="00F40AC9">
        <w:rPr>
          <w:rFonts w:ascii="微软简标宋" w:eastAsia="微软简标宋" w:hAnsi="微软简标宋"/>
          <w:sz w:val="36"/>
          <w:szCs w:val="36"/>
        </w:rPr>
        <w:t>全国律协</w:t>
      </w:r>
      <w:r w:rsidRPr="00F40AC9">
        <w:rPr>
          <w:rFonts w:ascii="微软简标宋" w:eastAsia="微软简标宋" w:hAnsi="微软简标宋" w:hint="eastAsia"/>
          <w:sz w:val="36"/>
          <w:szCs w:val="36"/>
        </w:rPr>
        <w:t>“百</w:t>
      </w:r>
      <w:r w:rsidRPr="00F40AC9">
        <w:rPr>
          <w:rFonts w:ascii="微软简标宋" w:eastAsia="微软简标宋" w:hAnsi="微软简标宋"/>
          <w:sz w:val="36"/>
          <w:szCs w:val="36"/>
        </w:rPr>
        <w:t>千千工程</w:t>
      </w:r>
      <w:r w:rsidRPr="00F40AC9">
        <w:rPr>
          <w:rFonts w:ascii="微软简标宋" w:eastAsia="微软简标宋" w:hAnsi="微软简标宋" w:hint="eastAsia"/>
          <w:sz w:val="36"/>
          <w:szCs w:val="36"/>
        </w:rPr>
        <w:t>”</w:t>
      </w:r>
    </w:p>
    <w:p w:rsidR="00F40AC9" w:rsidRPr="00F40AC9" w:rsidRDefault="00F40AC9" w:rsidP="00F40AC9">
      <w:pPr>
        <w:jc w:val="center"/>
        <w:rPr>
          <w:rFonts w:ascii="微软简标宋" w:eastAsia="微软简标宋" w:hAnsi="微软简标宋"/>
          <w:sz w:val="36"/>
          <w:szCs w:val="36"/>
        </w:rPr>
      </w:pPr>
      <w:r w:rsidRPr="00F40AC9">
        <w:rPr>
          <w:rFonts w:ascii="微软简标宋" w:eastAsia="微软简标宋" w:hAnsi="微软简标宋" w:hint="eastAsia"/>
          <w:sz w:val="36"/>
          <w:szCs w:val="36"/>
        </w:rPr>
        <w:t>先进</w:t>
      </w:r>
      <w:r w:rsidRPr="00F40AC9">
        <w:rPr>
          <w:rFonts w:ascii="微软简标宋" w:eastAsia="微软简标宋" w:hAnsi="微软简标宋"/>
          <w:sz w:val="36"/>
          <w:szCs w:val="36"/>
        </w:rPr>
        <w:t>集体和先进</w:t>
      </w:r>
      <w:r w:rsidRPr="00F40AC9">
        <w:rPr>
          <w:rFonts w:ascii="微软简标宋" w:eastAsia="微软简标宋" w:hAnsi="微软简标宋" w:hint="eastAsia"/>
          <w:sz w:val="36"/>
          <w:szCs w:val="36"/>
        </w:rPr>
        <w:t>个</w:t>
      </w:r>
      <w:r w:rsidRPr="00F40AC9">
        <w:rPr>
          <w:rFonts w:ascii="微软简标宋" w:eastAsia="微软简标宋" w:hAnsi="微软简标宋"/>
          <w:sz w:val="36"/>
          <w:szCs w:val="36"/>
        </w:rPr>
        <w:t>人</w:t>
      </w:r>
      <w:r w:rsidRPr="00F40AC9">
        <w:rPr>
          <w:rFonts w:ascii="微软简标宋" w:eastAsia="微软简标宋" w:hAnsi="微软简标宋" w:hint="eastAsia"/>
          <w:sz w:val="36"/>
          <w:szCs w:val="36"/>
        </w:rPr>
        <w:t>拟</w:t>
      </w:r>
      <w:r w:rsidRPr="00F40AC9">
        <w:rPr>
          <w:rFonts w:ascii="微软简标宋" w:eastAsia="微软简标宋" w:hAnsi="微软简标宋"/>
          <w:sz w:val="36"/>
          <w:szCs w:val="36"/>
        </w:rPr>
        <w:t>表彰名单</w:t>
      </w:r>
    </w:p>
    <w:p w:rsidR="00F40AC9" w:rsidRPr="00F40AC9" w:rsidRDefault="00F40AC9" w:rsidP="00F40AC9">
      <w:pPr>
        <w:jc w:val="center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（排名不分先后）</w:t>
      </w:r>
    </w:p>
    <w:p w:rsidR="00F40AC9" w:rsidRPr="00F40AC9" w:rsidRDefault="00F40AC9" w:rsidP="00F40AC9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F40AC9">
        <w:rPr>
          <w:rFonts w:ascii="仿宋_GB2312" w:eastAsia="仿宋_GB2312" w:hint="eastAsia"/>
          <w:b/>
          <w:sz w:val="32"/>
          <w:szCs w:val="32"/>
        </w:rPr>
        <w:t>一、先进集体（8个市律协）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广州市律师协会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深圳市律师协会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佛山市律师协会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东莞市律师协会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珠海市律师协会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江门市律师协会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中山市律师协会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惠州市律师协会</w:t>
      </w:r>
    </w:p>
    <w:p w:rsidR="00F40AC9" w:rsidRPr="00F40AC9" w:rsidRDefault="00F40AC9" w:rsidP="00F40AC9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F40AC9" w:rsidRPr="00F40AC9" w:rsidRDefault="00F40AC9" w:rsidP="00F40AC9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40AC9">
        <w:rPr>
          <w:rFonts w:ascii="仿宋_GB2312" w:eastAsia="仿宋_GB2312" w:hint="eastAsia"/>
          <w:b/>
          <w:sz w:val="32"/>
          <w:szCs w:val="32"/>
        </w:rPr>
        <w:t>二、先进集体（46家律师所）</w:t>
      </w:r>
    </w:p>
    <w:p w:rsidR="00F40AC9" w:rsidRPr="00F40AC9" w:rsidRDefault="00F40AC9" w:rsidP="00F40AC9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40AC9">
        <w:rPr>
          <w:rFonts w:ascii="仿宋_GB2312" w:eastAsia="仿宋_GB2312" w:hint="eastAsia"/>
          <w:b/>
          <w:sz w:val="32"/>
          <w:szCs w:val="32"/>
        </w:rPr>
        <w:t>广州（8家律师所）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广东法制盛邦律师事务所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广东广大律师事务所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广东合盛律师事务所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广东恒生律师事务所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广东胜伦律师事务所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广东君厚律师事务所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lastRenderedPageBreak/>
        <w:t>国信信扬律师事务所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广东君信律师事务所</w:t>
      </w:r>
    </w:p>
    <w:p w:rsidR="00F40AC9" w:rsidRPr="00F40AC9" w:rsidRDefault="00F40AC9" w:rsidP="00F40AC9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40AC9">
        <w:rPr>
          <w:rFonts w:ascii="仿宋_GB2312" w:eastAsia="仿宋_GB2312" w:hint="eastAsia"/>
          <w:b/>
          <w:sz w:val="32"/>
          <w:szCs w:val="32"/>
        </w:rPr>
        <w:t>深圳（6家律师所）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广东晟典律师事务所</w:t>
      </w:r>
    </w:p>
    <w:p w:rsidR="00F40AC9" w:rsidRPr="00F40AC9" w:rsidRDefault="00F11B80" w:rsidP="00F40AC9">
      <w:pPr>
        <w:ind w:firstLineChars="200" w:firstLine="420"/>
        <w:rPr>
          <w:rFonts w:ascii="仿宋_GB2312" w:eastAsia="仿宋_GB2312"/>
          <w:sz w:val="32"/>
          <w:szCs w:val="32"/>
        </w:rPr>
      </w:pPr>
      <w:hyperlink r:id="rId6" w:history="1">
        <w:r w:rsidR="00F40AC9" w:rsidRPr="00F40AC9">
          <w:rPr>
            <w:rStyle w:val="a9"/>
            <w:rFonts w:ascii="仿宋_GB2312" w:eastAsia="仿宋_GB2312" w:hAnsi="Arial" w:cs="Arial" w:hint="eastAsia"/>
            <w:color w:val="000000"/>
            <w:sz w:val="32"/>
            <w:szCs w:val="32"/>
            <w:u w:val="none"/>
          </w:rPr>
          <w:t>万商天勤(深圳)律师事务所</w:t>
        </w:r>
      </w:hyperlink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广东华商律师事务所</w:t>
      </w:r>
    </w:p>
    <w:p w:rsidR="00F40AC9" w:rsidRPr="00F40AC9" w:rsidRDefault="00F11B80" w:rsidP="00F40AC9">
      <w:pPr>
        <w:ind w:firstLineChars="200" w:firstLine="420"/>
        <w:rPr>
          <w:rFonts w:ascii="仿宋_GB2312" w:eastAsia="仿宋_GB2312"/>
          <w:sz w:val="32"/>
          <w:szCs w:val="32"/>
        </w:rPr>
      </w:pPr>
      <w:hyperlink r:id="rId7" w:history="1">
        <w:r w:rsidR="00F40AC9" w:rsidRPr="00F40AC9">
          <w:rPr>
            <w:rStyle w:val="a9"/>
            <w:rFonts w:ascii="仿宋_GB2312" w:eastAsia="仿宋_GB2312" w:hAnsi="Arial" w:cs="Arial" w:hint="eastAsia"/>
            <w:color w:val="000000"/>
            <w:sz w:val="32"/>
            <w:szCs w:val="32"/>
            <w:u w:val="none"/>
          </w:rPr>
          <w:t>上海市锦天城(深圳)律师事务所</w:t>
        </w:r>
      </w:hyperlink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广东卓建律师事务所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广东广和律师事务所</w:t>
      </w:r>
    </w:p>
    <w:p w:rsidR="00F40AC9" w:rsidRPr="00F40AC9" w:rsidRDefault="00F40AC9" w:rsidP="00F40AC9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40AC9">
        <w:rPr>
          <w:rFonts w:ascii="仿宋_GB2312" w:eastAsia="仿宋_GB2312" w:hint="eastAsia"/>
          <w:b/>
          <w:sz w:val="32"/>
          <w:szCs w:val="32"/>
        </w:rPr>
        <w:t>佛山（9家律师所）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广东至高律师事务所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广东东达昊律师事务所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广东泛邦律师事务所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广东海迪森律师事务所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广东龙浩律师事务所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广东通法正承律师事务所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广东南天明律师事务所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广东华法律师事务所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广东华法（三水）律师事务所</w:t>
      </w:r>
    </w:p>
    <w:p w:rsidR="00F40AC9" w:rsidRPr="00F40AC9" w:rsidRDefault="00F40AC9" w:rsidP="00F40AC9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40AC9">
        <w:rPr>
          <w:rFonts w:ascii="仿宋_GB2312" w:eastAsia="仿宋_GB2312" w:hint="eastAsia"/>
          <w:b/>
          <w:sz w:val="32"/>
          <w:szCs w:val="32"/>
        </w:rPr>
        <w:t>东莞（10家律师所）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广东名成律师事务所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广东君政律师事务所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lastRenderedPageBreak/>
        <w:t>广东众达律师事务所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广东陈梁永钜律师事务所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广东闻彰律师事务所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广东旗峰律师事务所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广东赋诚律师事务所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广东历维永盛律师事务所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广东莞信律师事务所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广东法制盛邦（东莞）律师事务所</w:t>
      </w:r>
    </w:p>
    <w:p w:rsidR="00F40AC9" w:rsidRPr="00F40AC9" w:rsidRDefault="00F40AC9" w:rsidP="00F40AC9">
      <w:pPr>
        <w:widowControl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F40AC9">
        <w:rPr>
          <w:rFonts w:ascii="仿宋_GB2312" w:eastAsia="仿宋_GB2312" w:hint="eastAsia"/>
          <w:b/>
          <w:sz w:val="32"/>
          <w:szCs w:val="32"/>
        </w:rPr>
        <w:t>珠海（6家律师所）</w:t>
      </w:r>
    </w:p>
    <w:p w:rsidR="00F40AC9" w:rsidRPr="00F40AC9" w:rsidRDefault="00F40AC9" w:rsidP="00F40AC9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40AC9">
        <w:rPr>
          <w:rFonts w:ascii="仿宋_GB2312" w:eastAsia="仿宋_GB2312" w:hAnsi="宋体" w:cs="宋体" w:hint="eastAsia"/>
          <w:kern w:val="0"/>
          <w:sz w:val="32"/>
          <w:szCs w:val="32"/>
        </w:rPr>
        <w:t>广东德赛律师事务所</w:t>
      </w:r>
    </w:p>
    <w:p w:rsidR="00F40AC9" w:rsidRPr="00F40AC9" w:rsidRDefault="00F40AC9" w:rsidP="00F40AC9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40AC9">
        <w:rPr>
          <w:rFonts w:ascii="仿宋_GB2312" w:eastAsia="仿宋_GB2312" w:hAnsi="宋体" w:cs="宋体" w:hint="eastAsia"/>
          <w:kern w:val="0"/>
          <w:sz w:val="32"/>
          <w:szCs w:val="32"/>
        </w:rPr>
        <w:t>广东亚太时代律师事务所</w:t>
      </w:r>
    </w:p>
    <w:p w:rsidR="00F40AC9" w:rsidRPr="00F40AC9" w:rsidRDefault="00F40AC9" w:rsidP="00F40AC9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40AC9">
        <w:rPr>
          <w:rFonts w:ascii="仿宋_GB2312" w:eastAsia="仿宋_GB2312" w:hAnsi="宋体" w:cs="宋体" w:hint="eastAsia"/>
          <w:kern w:val="0"/>
          <w:sz w:val="32"/>
          <w:szCs w:val="32"/>
        </w:rPr>
        <w:t>广东友邦方达律师事务所</w:t>
      </w:r>
    </w:p>
    <w:p w:rsidR="00F40AC9" w:rsidRPr="00F40AC9" w:rsidRDefault="00F40AC9" w:rsidP="00F40AC9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40AC9">
        <w:rPr>
          <w:rFonts w:ascii="仿宋_GB2312" w:eastAsia="仿宋_GB2312" w:hAnsi="宋体" w:cs="宋体" w:hint="eastAsia"/>
          <w:kern w:val="0"/>
          <w:sz w:val="32"/>
          <w:szCs w:val="32"/>
        </w:rPr>
        <w:t>广东莱特律师事务所</w:t>
      </w:r>
    </w:p>
    <w:p w:rsidR="00F40AC9" w:rsidRPr="00F40AC9" w:rsidRDefault="00F40AC9" w:rsidP="00F40AC9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40AC9">
        <w:rPr>
          <w:rFonts w:ascii="仿宋_GB2312" w:eastAsia="仿宋_GB2312" w:hAnsi="宋体" w:cs="宋体" w:hint="eastAsia"/>
          <w:kern w:val="0"/>
          <w:sz w:val="32"/>
          <w:szCs w:val="32"/>
        </w:rPr>
        <w:t>广东朗乾律师事务所</w:t>
      </w:r>
    </w:p>
    <w:p w:rsidR="00F40AC9" w:rsidRPr="00F40AC9" w:rsidRDefault="00F40AC9" w:rsidP="00F40AC9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40AC9">
        <w:rPr>
          <w:rFonts w:ascii="仿宋_GB2312" w:eastAsia="仿宋_GB2312" w:hAnsi="宋体" w:cs="宋体" w:hint="eastAsia"/>
          <w:kern w:val="0"/>
          <w:sz w:val="32"/>
          <w:szCs w:val="32"/>
        </w:rPr>
        <w:t>广东大公威德律师事务所</w:t>
      </w:r>
    </w:p>
    <w:p w:rsidR="00F40AC9" w:rsidRPr="00F40AC9" w:rsidRDefault="00F40AC9" w:rsidP="00F40AC9">
      <w:pPr>
        <w:widowControl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F40AC9">
        <w:rPr>
          <w:rFonts w:ascii="仿宋_GB2312" w:eastAsia="仿宋_GB2312" w:hint="eastAsia"/>
          <w:b/>
          <w:sz w:val="32"/>
          <w:szCs w:val="32"/>
        </w:rPr>
        <w:t>中山（3家律师所）</w:t>
      </w:r>
    </w:p>
    <w:p w:rsidR="00F40AC9" w:rsidRPr="00F40AC9" w:rsidRDefault="00F40AC9" w:rsidP="00F40AC9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40AC9">
        <w:rPr>
          <w:rFonts w:ascii="仿宋_GB2312" w:eastAsia="仿宋_GB2312" w:hAnsi="宋体" w:cs="宋体" w:hint="eastAsia"/>
          <w:kern w:val="0"/>
          <w:sz w:val="32"/>
          <w:szCs w:val="32"/>
        </w:rPr>
        <w:t>广东中元（中山）律师事务所</w:t>
      </w:r>
    </w:p>
    <w:p w:rsidR="00F40AC9" w:rsidRPr="00F40AC9" w:rsidRDefault="00F40AC9" w:rsidP="00F40AC9">
      <w:pPr>
        <w:widowControl/>
        <w:ind w:leftChars="300" w:left="630"/>
        <w:jc w:val="left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Ansi="宋体" w:cs="宋体" w:hint="eastAsia"/>
          <w:kern w:val="0"/>
          <w:sz w:val="32"/>
          <w:szCs w:val="32"/>
        </w:rPr>
        <w:t>广东保信律师事务所</w:t>
      </w:r>
      <w:r w:rsidRPr="00F40AC9">
        <w:rPr>
          <w:rFonts w:ascii="仿宋_GB2312" w:eastAsia="仿宋_GB2312" w:hAnsi="宋体" w:cs="宋体" w:hint="eastAsia"/>
          <w:kern w:val="0"/>
          <w:sz w:val="32"/>
          <w:szCs w:val="32"/>
        </w:rPr>
        <w:br/>
        <w:t>广东邦杰律师事务所</w:t>
      </w:r>
    </w:p>
    <w:p w:rsidR="00F40AC9" w:rsidRPr="00F40AC9" w:rsidRDefault="00F40AC9" w:rsidP="00F40AC9">
      <w:pPr>
        <w:widowControl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F40AC9">
        <w:rPr>
          <w:rFonts w:ascii="仿宋_GB2312" w:eastAsia="仿宋_GB2312" w:hint="eastAsia"/>
          <w:b/>
          <w:sz w:val="32"/>
          <w:szCs w:val="32"/>
        </w:rPr>
        <w:t>江门（3家律师所）</w:t>
      </w:r>
    </w:p>
    <w:p w:rsidR="00F40AC9" w:rsidRPr="00F40AC9" w:rsidRDefault="00F40AC9" w:rsidP="00F40AC9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40AC9">
        <w:rPr>
          <w:rFonts w:ascii="仿宋_GB2312" w:eastAsia="仿宋_GB2312" w:hAnsi="宋体" w:cs="宋体" w:hint="eastAsia"/>
          <w:kern w:val="0"/>
          <w:sz w:val="32"/>
          <w:szCs w:val="32"/>
        </w:rPr>
        <w:t>广东巨信律师事务所</w:t>
      </w:r>
    </w:p>
    <w:p w:rsidR="00F40AC9" w:rsidRPr="00F40AC9" w:rsidRDefault="00F40AC9" w:rsidP="00F40AC9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40AC9">
        <w:rPr>
          <w:rFonts w:ascii="仿宋_GB2312" w:eastAsia="仿宋_GB2312" w:hAnsi="宋体" w:cs="宋体" w:hint="eastAsia"/>
          <w:kern w:val="0"/>
          <w:sz w:val="32"/>
          <w:szCs w:val="32"/>
        </w:rPr>
        <w:t>广东华南律师事务所</w:t>
      </w:r>
    </w:p>
    <w:p w:rsidR="00F40AC9" w:rsidRPr="00F40AC9" w:rsidRDefault="00F40AC9" w:rsidP="00F40AC9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40AC9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广东华法（江门）律师事务所</w:t>
      </w:r>
    </w:p>
    <w:p w:rsidR="00F40AC9" w:rsidRPr="00F40AC9" w:rsidRDefault="00F40AC9" w:rsidP="00F40AC9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40AC9">
        <w:rPr>
          <w:rFonts w:ascii="仿宋_GB2312" w:eastAsia="仿宋_GB2312" w:hint="eastAsia"/>
          <w:b/>
          <w:sz w:val="32"/>
          <w:szCs w:val="32"/>
        </w:rPr>
        <w:t>惠州（1家律师所）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0AC9">
        <w:rPr>
          <w:rFonts w:ascii="仿宋_GB2312" w:eastAsia="仿宋_GB2312" w:hint="eastAsia"/>
          <w:sz w:val="32"/>
          <w:szCs w:val="32"/>
        </w:rPr>
        <w:t>广东卓凡律师事务所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40AC9" w:rsidRPr="00F40AC9" w:rsidRDefault="00F40AC9" w:rsidP="00F40AC9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40AC9">
        <w:rPr>
          <w:rFonts w:ascii="仿宋_GB2312" w:eastAsia="仿宋_GB2312" w:hint="eastAsia"/>
          <w:b/>
          <w:sz w:val="32"/>
          <w:szCs w:val="32"/>
        </w:rPr>
        <w:t>三、先进个人（29名律师）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郑剑民   广东旭晨律师事务所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杨爱斌   广东合邦律师事务所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蔡  华   北京市尚权(深圳)律师事务所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陈永忠   广东诺臣律师事务所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郑  城   北京大成(广州)律师事务所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翁作熙   国信信扬律师事务所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肖  鹰   广东深义律师事务所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邓香花   北京市盈科(深圳)律师事务所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张  钧   北京大成(广州)律师事务所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杨金柱   北京大成(广州)律师事务所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何富杰   广东海际明律师事务所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沈  威   北京德恒(深圳)律师事务所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余  苏   北京市君泽君(广州)律师事务所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邓  尧   北京市立方(广州)律师事务所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周  璇   北京市竞天公诚(深圳)律师事务所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祝理力   北京市盈科(深圳)律师事务所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尹成刚   广东盛唐律师事务所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徐清波   广东合盛律师事务所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贺倩明   上海市建纬(深圳)律师事务所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张  平   北京市君合(广州)律师事务所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王建学   北京市金杜(广州)律师事务所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李军强   广东绿建律师事务所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吴  凯   广东恒益律师事务所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曹建宇   广东盈宇律师事务所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刘晓军   广东信德盛律师事务所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黄  山   广东广悦鸿鼎律师事务所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王晓华   广东广信君达律师事务所</w:t>
      </w:r>
    </w:p>
    <w:p w:rsidR="00F40AC9" w:rsidRPr="00F40AC9" w:rsidRDefault="00F40AC9" w:rsidP="00F40AC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张晓峰   广东海迪森律师事务所</w:t>
      </w:r>
    </w:p>
    <w:p w:rsidR="00D37661" w:rsidRPr="006914C6" w:rsidRDefault="00F40AC9" w:rsidP="00F40AC9">
      <w:pPr>
        <w:ind w:firstLineChars="200" w:firstLine="640"/>
        <w:rPr>
          <w:rFonts w:ascii="仿宋_GB2312" w:eastAsia="仿宋_GB2312" w:hAnsi="Cambria" w:cs="华文楷体"/>
          <w:bCs/>
          <w:color w:val="000000" w:themeColor="text1"/>
          <w:sz w:val="32"/>
          <w:szCs w:val="32"/>
        </w:rPr>
      </w:pPr>
      <w:r w:rsidRPr="00F40AC9">
        <w:rPr>
          <w:rFonts w:ascii="仿宋_GB2312" w:eastAsia="仿宋_GB2312" w:hint="eastAsia"/>
          <w:color w:val="000000" w:themeColor="text1"/>
          <w:sz w:val="32"/>
          <w:szCs w:val="32"/>
        </w:rPr>
        <w:t>张旭东   广东赋诚律师事务</w:t>
      </w:r>
      <w:r w:rsidRPr="00830F58">
        <w:rPr>
          <w:rFonts w:ascii="仿宋_GB2312" w:eastAsia="仿宋_GB2312" w:hint="eastAsia"/>
          <w:color w:val="000000" w:themeColor="text1"/>
          <w:sz w:val="32"/>
          <w:szCs w:val="32"/>
        </w:rPr>
        <w:t>所</w:t>
      </w:r>
    </w:p>
    <w:sectPr w:rsidR="00D37661" w:rsidRPr="006914C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B80" w:rsidRDefault="00F11B80" w:rsidP="000D77C4">
      <w:r>
        <w:separator/>
      </w:r>
    </w:p>
  </w:endnote>
  <w:endnote w:type="continuationSeparator" w:id="0">
    <w:p w:rsidR="00F11B80" w:rsidRDefault="00F11B80" w:rsidP="000D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简标宋"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783256"/>
      <w:docPartObj>
        <w:docPartGallery w:val="Page Numbers (Bottom of Page)"/>
        <w:docPartUnique/>
      </w:docPartObj>
    </w:sdtPr>
    <w:sdtEndPr/>
    <w:sdtContent>
      <w:p w:rsidR="0048117A" w:rsidRDefault="004811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D71" w:rsidRPr="00D84D71">
          <w:rPr>
            <w:noProof/>
            <w:lang w:val="zh-CN"/>
          </w:rPr>
          <w:t>1</w:t>
        </w:r>
        <w:r>
          <w:fldChar w:fldCharType="end"/>
        </w:r>
      </w:p>
    </w:sdtContent>
  </w:sdt>
  <w:p w:rsidR="0048117A" w:rsidRDefault="004811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B80" w:rsidRDefault="00F11B80" w:rsidP="000D77C4">
      <w:r>
        <w:separator/>
      </w:r>
    </w:p>
  </w:footnote>
  <w:footnote w:type="continuationSeparator" w:id="0">
    <w:p w:rsidR="00F11B80" w:rsidRDefault="00F11B80" w:rsidP="000D7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E9"/>
    <w:rsid w:val="00035F32"/>
    <w:rsid w:val="0004188F"/>
    <w:rsid w:val="0004528A"/>
    <w:rsid w:val="000C40E5"/>
    <w:rsid w:val="000C4290"/>
    <w:rsid w:val="000C53CC"/>
    <w:rsid w:val="000D3FAA"/>
    <w:rsid w:val="000D77C4"/>
    <w:rsid w:val="000E4E19"/>
    <w:rsid w:val="000E4FC1"/>
    <w:rsid w:val="00137DED"/>
    <w:rsid w:val="002150AA"/>
    <w:rsid w:val="00226999"/>
    <w:rsid w:val="00284C99"/>
    <w:rsid w:val="002C5A85"/>
    <w:rsid w:val="003C563D"/>
    <w:rsid w:val="00404D52"/>
    <w:rsid w:val="0048117A"/>
    <w:rsid w:val="00490A30"/>
    <w:rsid w:val="004F35E0"/>
    <w:rsid w:val="004F4AEE"/>
    <w:rsid w:val="00515ACF"/>
    <w:rsid w:val="00522687"/>
    <w:rsid w:val="0054462E"/>
    <w:rsid w:val="005A53E6"/>
    <w:rsid w:val="005B09F0"/>
    <w:rsid w:val="00651134"/>
    <w:rsid w:val="006914C6"/>
    <w:rsid w:val="00696669"/>
    <w:rsid w:val="006B70B7"/>
    <w:rsid w:val="006E2BDF"/>
    <w:rsid w:val="006F32F3"/>
    <w:rsid w:val="0071729A"/>
    <w:rsid w:val="007B072D"/>
    <w:rsid w:val="007B5470"/>
    <w:rsid w:val="007B6EDC"/>
    <w:rsid w:val="007D2A9B"/>
    <w:rsid w:val="007F341F"/>
    <w:rsid w:val="008143D6"/>
    <w:rsid w:val="00845570"/>
    <w:rsid w:val="00854627"/>
    <w:rsid w:val="008E216D"/>
    <w:rsid w:val="009034E6"/>
    <w:rsid w:val="00955C28"/>
    <w:rsid w:val="009746AA"/>
    <w:rsid w:val="009803F1"/>
    <w:rsid w:val="009811A8"/>
    <w:rsid w:val="0099127B"/>
    <w:rsid w:val="009970A2"/>
    <w:rsid w:val="00997FB4"/>
    <w:rsid w:val="00A31A92"/>
    <w:rsid w:val="00A40259"/>
    <w:rsid w:val="00A43853"/>
    <w:rsid w:val="00A62C8B"/>
    <w:rsid w:val="00AD7C27"/>
    <w:rsid w:val="00AF5268"/>
    <w:rsid w:val="00B01AF1"/>
    <w:rsid w:val="00B80571"/>
    <w:rsid w:val="00B94319"/>
    <w:rsid w:val="00BC0AE5"/>
    <w:rsid w:val="00BE0617"/>
    <w:rsid w:val="00C0222F"/>
    <w:rsid w:val="00C62683"/>
    <w:rsid w:val="00C91A29"/>
    <w:rsid w:val="00CA5D50"/>
    <w:rsid w:val="00CD784F"/>
    <w:rsid w:val="00D37661"/>
    <w:rsid w:val="00D50DD4"/>
    <w:rsid w:val="00D84D71"/>
    <w:rsid w:val="00DA14B6"/>
    <w:rsid w:val="00DE3E11"/>
    <w:rsid w:val="00E37FD4"/>
    <w:rsid w:val="00E566DD"/>
    <w:rsid w:val="00E60B69"/>
    <w:rsid w:val="00EA13A1"/>
    <w:rsid w:val="00EC1BE9"/>
    <w:rsid w:val="00ED15B6"/>
    <w:rsid w:val="00ED7D6D"/>
    <w:rsid w:val="00F11B80"/>
    <w:rsid w:val="00F15B86"/>
    <w:rsid w:val="00F40AC9"/>
    <w:rsid w:val="00F64876"/>
    <w:rsid w:val="00F91737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459C10-D23E-400B-9592-379CEE7C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7C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E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E19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F40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dlawyer.gov.cn:91/websuite/query/queryOfficeList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dlawyer.gov.cn:91/websuite/query/queryOfficeList.j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WLX</dc:creator>
  <cp:keywords/>
  <dc:description/>
  <cp:lastModifiedBy>Z</cp:lastModifiedBy>
  <cp:revision>2</cp:revision>
  <cp:lastPrinted>2016-08-04T09:28:00Z</cp:lastPrinted>
  <dcterms:created xsi:type="dcterms:W3CDTF">2016-08-09T09:25:00Z</dcterms:created>
  <dcterms:modified xsi:type="dcterms:W3CDTF">2016-08-09T09:25:00Z</dcterms:modified>
</cp:coreProperties>
</file>